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F84" w:rsidRPr="00772EAE" w:rsidRDefault="006615C1" w:rsidP="008226E6">
      <w:pPr>
        <w:jc w:val="center"/>
        <w:rPr>
          <w:rFonts w:ascii="華康細黑體" w:eastAsia="華康細黑體"/>
          <w:b/>
          <w:color w:val="806000" w:themeColor="accent4" w:themeShade="80"/>
          <w:sz w:val="48"/>
          <w:szCs w:val="48"/>
        </w:rPr>
      </w:pPr>
      <w:r>
        <w:rPr>
          <w:rFonts w:ascii="華康細黑體" w:eastAsia="華康細黑體" w:hint="eastAsia"/>
          <w:b/>
          <w:noProof/>
          <w:color w:val="806000" w:themeColor="accent4" w:themeShade="8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1546860</wp:posOffset>
                </wp:positionH>
                <wp:positionV relativeFrom="paragraph">
                  <wp:posOffset>-228600</wp:posOffset>
                </wp:positionV>
                <wp:extent cx="3587750" cy="603250"/>
                <wp:effectExtent l="0" t="0" r="12700" b="25400"/>
                <wp:wrapNone/>
                <wp:docPr id="4" name="圓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7750" cy="6032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15C1" w:rsidRPr="006615C1" w:rsidRDefault="009F13E0" w:rsidP="006615C1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9F13E0">
                              <w:rPr>
                                <w:rFonts w:ascii="華康細黑體" w:eastAsia="華康細黑體" w:hint="eastAsia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雨落夏日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圓角矩形 4" o:spid="_x0000_s1026" style="position:absolute;left:0;text-align:left;margin-left:121.8pt;margin-top:-18pt;width:282.5pt;height:4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" fillcolor="#70ad47 [3209]" strokecolor="#375623 [1609]" strokeweight="1pt">
                <v:stroke joinstyle="miter"/>
                <v:textbox>
                  <w:txbxContent>
                    <w:p w:rsidR="006615C1" w:rsidRPr="006615C1" w:rsidRDefault="009F13E0" w:rsidP="006615C1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9F13E0">
                        <w:rPr>
                          <w:rFonts w:ascii="華康細黑體" w:eastAsia="華康細黑體" w:hint="eastAsia"/>
                          <w:b/>
                          <w:color w:val="FFFFFF" w:themeColor="background1"/>
                          <w:sz w:val="48"/>
                          <w:szCs w:val="48"/>
                        </w:rPr>
                        <w:t>雨落夏日</w:t>
                      </w:r>
                    </w:p>
                  </w:txbxContent>
                </v:textbox>
              </v:roundrect>
            </w:pict>
          </mc:Fallback>
        </mc:AlternateContent>
      </w:r>
      <w:r w:rsidRPr="00772EAE">
        <w:rPr>
          <w:rFonts w:ascii="華康細黑體" w:eastAsia="華康細黑體"/>
          <w:b/>
          <w:color w:val="806000" w:themeColor="accent4" w:themeShade="80"/>
          <w:sz w:val="48"/>
          <w:szCs w:val="48"/>
        </w:rPr>
        <w:t xml:space="preserve"> </w:t>
      </w:r>
    </w:p>
    <w:tbl>
      <w:tblPr>
        <w:tblStyle w:val="4-6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13"/>
        <w:gridCol w:w="9077"/>
      </w:tblGrid>
      <w:tr w:rsidR="008226E6" w:rsidRPr="00772EAE" w:rsidTr="00041E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8226E6" w:rsidRPr="00772EAE" w:rsidRDefault="00603F81" w:rsidP="008B41A3">
            <w:pPr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準備物品</w:t>
            </w:r>
          </w:p>
        </w:tc>
        <w:tc>
          <w:tcPr>
            <w:tcW w:w="9077" w:type="dxa"/>
          </w:tcPr>
          <w:p w:rsidR="00603F81" w:rsidRPr="00041EED" w:rsidRDefault="00F06A27" w:rsidP="00041EED">
            <w:pPr>
              <w:pStyle w:val="a4"/>
              <w:numPr>
                <w:ilvl w:val="0"/>
                <w:numId w:val="3"/>
              </w:numPr>
              <w:ind w:leftChars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proofErr w:type="gramStart"/>
            <w:r>
              <w:rPr>
                <w:rFonts w:ascii="華康細黑體" w:eastAsia="華康細黑體" w:hint="eastAsia"/>
              </w:rPr>
              <w:t>削</w:t>
            </w:r>
            <w:proofErr w:type="gramEnd"/>
            <w:r>
              <w:rPr>
                <w:rFonts w:ascii="華康細黑體" w:eastAsia="華康細黑體" w:hint="eastAsia"/>
              </w:rPr>
              <w:t>鉛筆機</w:t>
            </w:r>
          </w:p>
          <w:p w:rsidR="00956156" w:rsidRPr="00F06A27" w:rsidRDefault="00F06A27" w:rsidP="00F06A27">
            <w:pPr>
              <w:pStyle w:val="a4"/>
              <w:numPr>
                <w:ilvl w:val="0"/>
                <w:numId w:val="3"/>
              </w:numPr>
              <w:ind w:leftChars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吹風機</w:t>
            </w:r>
          </w:p>
          <w:p w:rsidR="00F06A27" w:rsidRPr="00F06A27" w:rsidRDefault="00F06A27" w:rsidP="00F06A27">
            <w:pPr>
              <w:pStyle w:val="a4"/>
              <w:numPr>
                <w:ilvl w:val="0"/>
                <w:numId w:val="3"/>
              </w:numPr>
              <w:ind w:leftChars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紙膠帶</w:t>
            </w:r>
          </w:p>
        </w:tc>
        <w:bookmarkStart w:id="0" w:name="_GoBack"/>
        <w:bookmarkEnd w:id="0"/>
      </w:tr>
      <w:tr w:rsidR="008226E6" w:rsidRPr="00772EAE" w:rsidTr="00041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8226E6" w:rsidRPr="00772EAE" w:rsidRDefault="008226E6" w:rsidP="008B41A3">
            <w:pPr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應用畫材</w:t>
            </w:r>
          </w:p>
        </w:tc>
        <w:tc>
          <w:tcPr>
            <w:tcW w:w="9077" w:type="dxa"/>
          </w:tcPr>
          <w:p w:rsidR="008226E6" w:rsidRDefault="008226E6" w:rsidP="008B41A3">
            <w:pPr>
              <w:pStyle w:val="a4"/>
              <w:numPr>
                <w:ilvl w:val="0"/>
                <w:numId w:val="4"/>
              </w:numPr>
              <w:ind w:leftChars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proofErr w:type="gramStart"/>
            <w:r w:rsidRPr="00772EAE">
              <w:rPr>
                <w:rFonts w:ascii="華康細黑體" w:eastAsia="華康細黑體" w:hint="eastAsia"/>
              </w:rPr>
              <w:t>繪兒樂</w:t>
            </w:r>
            <w:proofErr w:type="gramEnd"/>
            <w:r w:rsidRPr="00772EAE">
              <w:rPr>
                <w:rFonts w:ascii="華康細黑體" w:eastAsia="華康細黑體" w:hint="eastAsia"/>
              </w:rPr>
              <w:t xml:space="preserve"> </w:t>
            </w:r>
            <w:r w:rsidR="00F06A27">
              <w:rPr>
                <w:rFonts w:ascii="華康細黑體" w:eastAsia="華康細黑體" w:hint="eastAsia"/>
              </w:rPr>
              <w:t>蠟筆</w:t>
            </w:r>
          </w:p>
          <w:p w:rsidR="00956156" w:rsidRPr="00F06A27" w:rsidRDefault="00851E94" w:rsidP="00F06A27">
            <w:pPr>
              <w:pStyle w:val="a4"/>
              <w:numPr>
                <w:ilvl w:val="0"/>
                <w:numId w:val="4"/>
              </w:numPr>
              <w:ind w:leftChars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proofErr w:type="gramStart"/>
            <w:r>
              <w:rPr>
                <w:rFonts w:ascii="華康細黑體" w:eastAsia="華康細黑體" w:hint="eastAsia"/>
              </w:rPr>
              <w:t>繪兒樂</w:t>
            </w:r>
            <w:proofErr w:type="gramEnd"/>
            <w:r>
              <w:rPr>
                <w:rFonts w:ascii="華康細黑體" w:eastAsia="華康細黑體" w:hint="eastAsia"/>
              </w:rPr>
              <w:t xml:space="preserve"> </w:t>
            </w:r>
            <w:r w:rsidR="00041EED">
              <w:rPr>
                <w:rFonts w:ascii="華康細黑體" w:eastAsia="華康細黑體" w:hint="eastAsia"/>
              </w:rPr>
              <w:t>圓頭剪刀</w:t>
            </w:r>
          </w:p>
        </w:tc>
      </w:tr>
      <w:tr w:rsidR="008226E6" w:rsidRPr="00772EAE" w:rsidTr="00041E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8226E6" w:rsidRPr="00772EAE" w:rsidRDefault="008226E6" w:rsidP="008B41A3">
            <w:pPr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材料</w:t>
            </w:r>
          </w:p>
        </w:tc>
        <w:tc>
          <w:tcPr>
            <w:tcW w:w="9077" w:type="dxa"/>
          </w:tcPr>
          <w:p w:rsidR="00F06A27" w:rsidRPr="00F06A27" w:rsidRDefault="00F06A27" w:rsidP="00F06A27">
            <w:pPr>
              <w:pStyle w:val="a4"/>
              <w:numPr>
                <w:ilvl w:val="0"/>
                <w:numId w:val="25"/>
              </w:numPr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  <w:b/>
                <w:bCs/>
                <w:color w:val="FFFFFF" w:themeColor="background1"/>
              </w:rPr>
            </w:pPr>
            <w:r w:rsidRPr="00F06A27">
              <w:rPr>
                <w:rFonts w:ascii="華康細黑體" w:eastAsia="華康細黑體" w:hint="eastAsia"/>
              </w:rPr>
              <w:t>烘焙紙</w:t>
            </w:r>
          </w:p>
        </w:tc>
      </w:tr>
      <w:tr w:rsidR="00B901F3" w:rsidRPr="00772EAE" w:rsidTr="00041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B901F3" w:rsidRPr="00772EAE" w:rsidRDefault="00B901F3" w:rsidP="008B41A3">
            <w:pPr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實作影片</w:t>
            </w:r>
          </w:p>
        </w:tc>
        <w:tc>
          <w:tcPr>
            <w:tcW w:w="9077" w:type="dxa"/>
          </w:tcPr>
          <w:p w:rsidR="00531B96" w:rsidRDefault="009734F7" w:rsidP="00B90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8" w:history="1">
              <w:r w:rsidR="00F06A27" w:rsidRPr="00075EBB">
                <w:rPr>
                  <w:rStyle w:val="af0"/>
                </w:rPr>
                <w:t>https://www.youtube.com/watch?v=1bQuaYSYjqE&amp;list=PLYm9M4Dn3gWVto0otsTNoeGTR_Osl57y9&amp;index=1</w:t>
              </w:r>
            </w:hyperlink>
          </w:p>
          <w:p w:rsidR="00F06A27" w:rsidRPr="00F06A27" w:rsidRDefault="00F06A27" w:rsidP="00B90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/>
              </w:rPr>
            </w:pPr>
          </w:p>
        </w:tc>
      </w:tr>
    </w:tbl>
    <w:p w:rsidR="008226E6" w:rsidRPr="00772EAE" w:rsidRDefault="008226E6">
      <w:pPr>
        <w:rPr>
          <w:rFonts w:ascii="華康細黑體" w:eastAsia="華康細黑體"/>
        </w:rPr>
      </w:pPr>
    </w:p>
    <w:p w:rsidR="00F805F5" w:rsidRPr="00772EAE" w:rsidRDefault="00F805F5" w:rsidP="008226E6">
      <w:pPr>
        <w:pStyle w:val="a4"/>
        <w:numPr>
          <w:ilvl w:val="0"/>
          <w:numId w:val="9"/>
        </w:numPr>
        <w:ind w:leftChars="0"/>
        <w:rPr>
          <w:rFonts w:ascii="華康細黑體" w:eastAsia="華康細黑體"/>
          <w:b/>
          <w:sz w:val="36"/>
          <w:szCs w:val="36"/>
        </w:rPr>
      </w:pPr>
      <w:r w:rsidRPr="00772EAE">
        <w:rPr>
          <w:rFonts w:ascii="華康細黑體" w:eastAsia="華康細黑體" w:hint="eastAsia"/>
          <w:b/>
          <w:sz w:val="36"/>
          <w:szCs w:val="36"/>
        </w:rPr>
        <w:t>課堂活動</w:t>
      </w:r>
    </w:p>
    <w:tbl>
      <w:tblPr>
        <w:tblStyle w:val="4-6"/>
        <w:tblW w:w="10627" w:type="dxa"/>
        <w:tblLayout w:type="fixed"/>
        <w:tblLook w:val="04A0" w:firstRow="1" w:lastRow="0" w:firstColumn="1" w:lastColumn="0" w:noHBand="0" w:noVBand="1"/>
      </w:tblPr>
      <w:tblGrid>
        <w:gridCol w:w="556"/>
        <w:gridCol w:w="2132"/>
        <w:gridCol w:w="556"/>
        <w:gridCol w:w="7383"/>
      </w:tblGrid>
      <w:tr w:rsidR="00603F81" w:rsidRPr="00772EAE" w:rsidTr="002F41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8" w:type="dxa"/>
            <w:gridSpan w:val="2"/>
          </w:tcPr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</w:tc>
        <w:tc>
          <w:tcPr>
            <w:tcW w:w="7939" w:type="dxa"/>
            <w:gridSpan w:val="2"/>
          </w:tcPr>
          <w:p w:rsidR="00603F81" w:rsidRPr="00772EAE" w:rsidRDefault="00603F81" w:rsidP="00772EA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教學活動</w:t>
            </w:r>
          </w:p>
        </w:tc>
      </w:tr>
      <w:tr w:rsidR="00603F81" w:rsidRPr="00772EAE" w:rsidTr="002F4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" w:type="dxa"/>
            <w:vMerge w:val="restart"/>
          </w:tcPr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教</w:t>
            </w: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學</w:t>
            </w: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活動</w:t>
            </w: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</w:tc>
        <w:tc>
          <w:tcPr>
            <w:tcW w:w="2688" w:type="dxa"/>
            <w:gridSpan w:val="2"/>
          </w:tcPr>
          <w:p w:rsidR="00603F81" w:rsidRPr="00772EAE" w:rsidRDefault="00603F81" w:rsidP="00772E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課前準備</w:t>
            </w:r>
          </w:p>
        </w:tc>
        <w:tc>
          <w:tcPr>
            <w:tcW w:w="7383" w:type="dxa"/>
          </w:tcPr>
          <w:p w:rsidR="00041EED" w:rsidRPr="00531B96" w:rsidRDefault="00041EED" w:rsidP="00531B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/>
              </w:rPr>
            </w:pPr>
          </w:p>
        </w:tc>
      </w:tr>
      <w:tr w:rsidR="00603F81" w:rsidRPr="00772EAE" w:rsidTr="002F41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" w:type="dxa"/>
            <w:vMerge/>
          </w:tcPr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</w:tc>
        <w:tc>
          <w:tcPr>
            <w:tcW w:w="2688" w:type="dxa"/>
            <w:gridSpan w:val="2"/>
          </w:tcPr>
          <w:p w:rsidR="00603F81" w:rsidRPr="00772EAE" w:rsidRDefault="00603F81" w:rsidP="00772EA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操作步驟</w:t>
            </w:r>
          </w:p>
        </w:tc>
        <w:tc>
          <w:tcPr>
            <w:tcW w:w="7383" w:type="dxa"/>
          </w:tcPr>
          <w:p w:rsidR="00F06A27" w:rsidRDefault="00F06A27" w:rsidP="00C73B13">
            <w:pPr>
              <w:pStyle w:val="a4"/>
              <w:numPr>
                <w:ilvl w:val="0"/>
                <w:numId w:val="24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讓孩子分工合作使用</w:t>
            </w:r>
            <w:proofErr w:type="gramStart"/>
            <w:r>
              <w:rPr>
                <w:rFonts w:ascii="華康細黑體" w:eastAsia="華康細黑體" w:hint="eastAsia"/>
              </w:rPr>
              <w:t>削</w:t>
            </w:r>
            <w:proofErr w:type="gramEnd"/>
            <w:r>
              <w:rPr>
                <w:rFonts w:ascii="華康細黑體" w:eastAsia="華康細黑體" w:hint="eastAsia"/>
              </w:rPr>
              <w:t>鉛筆機</w:t>
            </w:r>
            <w:proofErr w:type="gramStart"/>
            <w:r>
              <w:rPr>
                <w:rFonts w:ascii="華康細黑體" w:eastAsia="華康細黑體" w:hint="eastAsia"/>
              </w:rPr>
              <w:t>將繪兒</w:t>
            </w:r>
            <w:proofErr w:type="gramEnd"/>
            <w:r>
              <w:rPr>
                <w:rFonts w:ascii="華康細黑體" w:eastAsia="華康細黑體" w:hint="eastAsia"/>
              </w:rPr>
              <w:t>樂蠟筆削成碎片，一個顏色用一個小盒子裝好</w:t>
            </w:r>
          </w:p>
          <w:p w:rsidR="00CF7A8C" w:rsidRDefault="00CF7A8C" w:rsidP="00C73B13">
            <w:pPr>
              <w:pStyle w:val="a4"/>
              <w:numPr>
                <w:ilvl w:val="0"/>
                <w:numId w:val="24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固定烘焙紙在桌面</w:t>
            </w:r>
          </w:p>
          <w:p w:rsidR="00F06A27" w:rsidRDefault="00F06A27" w:rsidP="00C73B13">
            <w:pPr>
              <w:pStyle w:val="a4"/>
              <w:numPr>
                <w:ilvl w:val="0"/>
                <w:numId w:val="24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讓孩子選2-3個顏色，灑在</w:t>
            </w:r>
            <w:r w:rsidR="00CF7A8C">
              <w:rPr>
                <w:rFonts w:ascii="華康細黑體" w:eastAsia="華康細黑體" w:hint="eastAsia"/>
              </w:rPr>
              <w:t>烘焙紙上，記得要薄薄的。</w:t>
            </w:r>
          </w:p>
          <w:p w:rsidR="00CF7A8C" w:rsidRDefault="00CF7A8C" w:rsidP="00C73B13">
            <w:pPr>
              <w:pStyle w:val="a4"/>
              <w:numPr>
                <w:ilvl w:val="0"/>
                <w:numId w:val="24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再撕一張差不多大小烘焙紙覆蓋上面上，一樣使用紙膠帶固定邊緣。</w:t>
            </w:r>
          </w:p>
          <w:p w:rsidR="00CF7A8C" w:rsidRDefault="00CF7A8C" w:rsidP="00C73B13">
            <w:pPr>
              <w:pStyle w:val="a4"/>
              <w:numPr>
                <w:ilvl w:val="0"/>
                <w:numId w:val="24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使用吹風機加熱，讓蠟筆溶化。烘焙紙張就會變成七彩的</w:t>
            </w:r>
            <w:proofErr w:type="gramStart"/>
            <w:r>
              <w:rPr>
                <w:rFonts w:ascii="華康細黑體" w:eastAsia="華康細黑體" w:hint="eastAsia"/>
              </w:rPr>
              <w:t>囉</w:t>
            </w:r>
            <w:proofErr w:type="gramEnd"/>
            <w:r>
              <w:rPr>
                <w:rFonts w:ascii="華康細黑體" w:eastAsia="華康細黑體" w:hint="eastAsia"/>
              </w:rPr>
              <w:t>!</w:t>
            </w:r>
          </w:p>
          <w:p w:rsidR="00CF7A8C" w:rsidRDefault="00CF7A8C" w:rsidP="00C73B13">
            <w:pPr>
              <w:pStyle w:val="a4"/>
              <w:numPr>
                <w:ilvl w:val="0"/>
                <w:numId w:val="24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大家使用</w:t>
            </w:r>
            <w:proofErr w:type="gramStart"/>
            <w:r>
              <w:rPr>
                <w:rFonts w:ascii="華康細黑體" w:eastAsia="華康細黑體" w:hint="eastAsia"/>
              </w:rPr>
              <w:t>剪刀剪刀</w:t>
            </w:r>
            <w:proofErr w:type="gramEnd"/>
            <w:r>
              <w:rPr>
                <w:rFonts w:ascii="華康細黑體" w:eastAsia="華康細黑體" w:hint="eastAsia"/>
              </w:rPr>
              <w:t>喜歡的造型，不一定要雨滴狀</w:t>
            </w:r>
          </w:p>
          <w:p w:rsidR="00CF7A8C" w:rsidRDefault="00CF7A8C" w:rsidP="00C73B13">
            <w:pPr>
              <w:pStyle w:val="a4"/>
              <w:numPr>
                <w:ilvl w:val="0"/>
                <w:numId w:val="24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最後用線條串起來</w:t>
            </w:r>
          </w:p>
          <w:p w:rsidR="00CF7A8C" w:rsidRPr="00C73B13" w:rsidRDefault="00CF7A8C" w:rsidP="00C73B13">
            <w:pPr>
              <w:pStyle w:val="a4"/>
              <w:numPr>
                <w:ilvl w:val="0"/>
                <w:numId w:val="24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再用木棍固定，就變成門簾</w:t>
            </w:r>
            <w:proofErr w:type="gramStart"/>
            <w:r>
              <w:rPr>
                <w:rFonts w:ascii="華康細黑體" w:eastAsia="華康細黑體" w:hint="eastAsia"/>
              </w:rPr>
              <w:t>囉</w:t>
            </w:r>
            <w:proofErr w:type="gramEnd"/>
            <w:r>
              <w:rPr>
                <w:rFonts w:ascii="華康細黑體" w:eastAsia="華康細黑體" w:hint="eastAsia"/>
              </w:rPr>
              <w:t>!</w:t>
            </w:r>
          </w:p>
        </w:tc>
      </w:tr>
      <w:tr w:rsidR="00603F81" w:rsidRPr="00772EAE" w:rsidTr="002F4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" w:type="dxa"/>
          </w:tcPr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</w:tc>
        <w:tc>
          <w:tcPr>
            <w:tcW w:w="2688" w:type="dxa"/>
            <w:gridSpan w:val="2"/>
          </w:tcPr>
          <w:p w:rsidR="00603F81" w:rsidRPr="00772EAE" w:rsidRDefault="00603F81" w:rsidP="00772E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示意圖</w:t>
            </w:r>
          </w:p>
        </w:tc>
        <w:tc>
          <w:tcPr>
            <w:tcW w:w="7383" w:type="dxa"/>
          </w:tcPr>
          <w:p w:rsidR="00603F81" w:rsidRDefault="00603F81" w:rsidP="00F505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06A27" w:rsidRDefault="00F06A27" w:rsidP="00F505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  <w:noProof/>
              </w:rPr>
              <w:drawing>
                <wp:inline distT="0" distB="0" distL="0" distR="0">
                  <wp:extent cx="3937027" cy="3143250"/>
                  <wp:effectExtent l="0" t="0" r="635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00F619.tmp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2878" cy="3155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06A27" w:rsidRPr="00F505C8" w:rsidRDefault="00F06A27" w:rsidP="00F505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  <w:noProof/>
              </w:rPr>
              <w:lastRenderedPageBreak/>
              <w:drawing>
                <wp:inline distT="0" distB="0" distL="0" distR="0">
                  <wp:extent cx="4182059" cy="3753374"/>
                  <wp:effectExtent l="0" t="0" r="9525" b="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00E098.tmp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2059" cy="37533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05F5" w:rsidRPr="00772EAE" w:rsidRDefault="00F805F5">
      <w:pPr>
        <w:rPr>
          <w:rFonts w:ascii="華康細黑體" w:eastAsia="華康細黑體"/>
        </w:rPr>
      </w:pPr>
    </w:p>
    <w:sectPr w:rsidR="00F805F5" w:rsidRPr="00772EAE" w:rsidSect="00E5513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34F7" w:rsidRDefault="009734F7" w:rsidP="00851E94">
      <w:r>
        <w:separator/>
      </w:r>
    </w:p>
  </w:endnote>
  <w:endnote w:type="continuationSeparator" w:id="0">
    <w:p w:rsidR="009734F7" w:rsidRDefault="009734F7" w:rsidP="00851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華康細黑體">
    <w:panose1 w:val="020B0309000000000000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34F7" w:rsidRDefault="009734F7" w:rsidP="00851E94">
      <w:r>
        <w:separator/>
      </w:r>
    </w:p>
  </w:footnote>
  <w:footnote w:type="continuationSeparator" w:id="0">
    <w:p w:rsidR="009734F7" w:rsidRDefault="009734F7" w:rsidP="00851E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11DED"/>
    <w:multiLevelType w:val="hybridMultilevel"/>
    <w:tmpl w:val="5C8613D4"/>
    <w:lvl w:ilvl="0" w:tplc="D90890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383214"/>
    <w:multiLevelType w:val="hybridMultilevel"/>
    <w:tmpl w:val="49023912"/>
    <w:lvl w:ilvl="0" w:tplc="54187F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F2B11ED"/>
    <w:multiLevelType w:val="hybridMultilevel"/>
    <w:tmpl w:val="3CB4126A"/>
    <w:lvl w:ilvl="0" w:tplc="1660D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56F6573"/>
    <w:multiLevelType w:val="hybridMultilevel"/>
    <w:tmpl w:val="0E10E3A8"/>
    <w:lvl w:ilvl="0" w:tplc="0C9635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6FF5FAA"/>
    <w:multiLevelType w:val="hybridMultilevel"/>
    <w:tmpl w:val="FEBAE674"/>
    <w:lvl w:ilvl="0" w:tplc="A5C4CD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D755165"/>
    <w:multiLevelType w:val="hybridMultilevel"/>
    <w:tmpl w:val="74EE3AF6"/>
    <w:lvl w:ilvl="0" w:tplc="C1E058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857574A"/>
    <w:multiLevelType w:val="hybridMultilevel"/>
    <w:tmpl w:val="4AF04D40"/>
    <w:lvl w:ilvl="0" w:tplc="DCF078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6E699B"/>
    <w:multiLevelType w:val="hybridMultilevel"/>
    <w:tmpl w:val="7814FCC6"/>
    <w:lvl w:ilvl="0" w:tplc="AD44B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3C96524"/>
    <w:multiLevelType w:val="hybridMultilevel"/>
    <w:tmpl w:val="80FA65A2"/>
    <w:lvl w:ilvl="0" w:tplc="E6F036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7CE171D"/>
    <w:multiLevelType w:val="hybridMultilevel"/>
    <w:tmpl w:val="B90C7044"/>
    <w:lvl w:ilvl="0" w:tplc="560C9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C9B4A47"/>
    <w:multiLevelType w:val="hybridMultilevel"/>
    <w:tmpl w:val="BDBA36D6"/>
    <w:lvl w:ilvl="0" w:tplc="5ACA64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20B678C"/>
    <w:multiLevelType w:val="hybridMultilevel"/>
    <w:tmpl w:val="35EC1508"/>
    <w:lvl w:ilvl="0" w:tplc="AD44B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4EB285C"/>
    <w:multiLevelType w:val="hybridMultilevel"/>
    <w:tmpl w:val="558C54B6"/>
    <w:lvl w:ilvl="0" w:tplc="6E1805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A475D5B"/>
    <w:multiLevelType w:val="hybridMultilevel"/>
    <w:tmpl w:val="94CE30FE"/>
    <w:lvl w:ilvl="0" w:tplc="FFFC24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B106C53"/>
    <w:multiLevelType w:val="hybridMultilevel"/>
    <w:tmpl w:val="A4E68B20"/>
    <w:lvl w:ilvl="0" w:tplc="35AC80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06916B2"/>
    <w:multiLevelType w:val="hybridMultilevel"/>
    <w:tmpl w:val="996C6F28"/>
    <w:lvl w:ilvl="0" w:tplc="558420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70761ED"/>
    <w:multiLevelType w:val="hybridMultilevel"/>
    <w:tmpl w:val="2E5A9760"/>
    <w:lvl w:ilvl="0" w:tplc="8C787A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0C0692D"/>
    <w:multiLevelType w:val="hybridMultilevel"/>
    <w:tmpl w:val="C762B430"/>
    <w:lvl w:ilvl="0" w:tplc="00DE80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4CF2213"/>
    <w:multiLevelType w:val="hybridMultilevel"/>
    <w:tmpl w:val="4882197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678C4007"/>
    <w:multiLevelType w:val="hybridMultilevel"/>
    <w:tmpl w:val="01E88838"/>
    <w:lvl w:ilvl="0" w:tplc="F50C6B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CE31B96"/>
    <w:multiLevelType w:val="hybridMultilevel"/>
    <w:tmpl w:val="0E6C86C0"/>
    <w:lvl w:ilvl="0" w:tplc="57802A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E311E87"/>
    <w:multiLevelType w:val="hybridMultilevel"/>
    <w:tmpl w:val="2CB21C74"/>
    <w:lvl w:ilvl="0" w:tplc="6DA6D5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D377DB8"/>
    <w:multiLevelType w:val="hybridMultilevel"/>
    <w:tmpl w:val="5B62446E"/>
    <w:lvl w:ilvl="0" w:tplc="D56C30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FAA6EC9"/>
    <w:multiLevelType w:val="hybridMultilevel"/>
    <w:tmpl w:val="B18851B8"/>
    <w:lvl w:ilvl="0" w:tplc="3AA2D5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3"/>
  </w:num>
  <w:num w:numId="2">
    <w:abstractNumId w:val="17"/>
  </w:num>
  <w:num w:numId="3">
    <w:abstractNumId w:val="6"/>
  </w:num>
  <w:num w:numId="4">
    <w:abstractNumId w:val="15"/>
  </w:num>
  <w:num w:numId="5">
    <w:abstractNumId w:val="3"/>
  </w:num>
  <w:num w:numId="6">
    <w:abstractNumId w:val="1"/>
  </w:num>
  <w:num w:numId="7">
    <w:abstractNumId w:val="14"/>
  </w:num>
  <w:num w:numId="8">
    <w:abstractNumId w:val="10"/>
  </w:num>
  <w:num w:numId="9">
    <w:abstractNumId w:val="18"/>
  </w:num>
  <w:num w:numId="10">
    <w:abstractNumId w:val="0"/>
  </w:num>
  <w:num w:numId="11">
    <w:abstractNumId w:val="22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3"/>
  </w:num>
  <w:num w:numId="15">
    <w:abstractNumId w:val="2"/>
  </w:num>
  <w:num w:numId="16">
    <w:abstractNumId w:val="16"/>
  </w:num>
  <w:num w:numId="17">
    <w:abstractNumId w:val="20"/>
  </w:num>
  <w:num w:numId="18">
    <w:abstractNumId w:val="11"/>
  </w:num>
  <w:num w:numId="19">
    <w:abstractNumId w:val="7"/>
  </w:num>
  <w:num w:numId="20">
    <w:abstractNumId w:val="4"/>
  </w:num>
  <w:num w:numId="21">
    <w:abstractNumId w:val="12"/>
  </w:num>
  <w:num w:numId="22">
    <w:abstractNumId w:val="9"/>
  </w:num>
  <w:num w:numId="23">
    <w:abstractNumId w:val="19"/>
  </w:num>
  <w:num w:numId="24">
    <w:abstractNumId w:val="21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5F5"/>
    <w:rsid w:val="000208C2"/>
    <w:rsid w:val="00041EED"/>
    <w:rsid w:val="000D5E5E"/>
    <w:rsid w:val="000E7EA7"/>
    <w:rsid w:val="00154559"/>
    <w:rsid w:val="00184C9F"/>
    <w:rsid w:val="001A1E2E"/>
    <w:rsid w:val="002C41CD"/>
    <w:rsid w:val="002F4197"/>
    <w:rsid w:val="00531B96"/>
    <w:rsid w:val="005D6B7C"/>
    <w:rsid w:val="005E12D2"/>
    <w:rsid w:val="00603F81"/>
    <w:rsid w:val="00620870"/>
    <w:rsid w:val="0062362D"/>
    <w:rsid w:val="00645F1B"/>
    <w:rsid w:val="006615C1"/>
    <w:rsid w:val="00680FB4"/>
    <w:rsid w:val="006A5C7D"/>
    <w:rsid w:val="0073374A"/>
    <w:rsid w:val="00737F84"/>
    <w:rsid w:val="00772EAE"/>
    <w:rsid w:val="007817B2"/>
    <w:rsid w:val="007B6943"/>
    <w:rsid w:val="008226E6"/>
    <w:rsid w:val="00851E94"/>
    <w:rsid w:val="00896896"/>
    <w:rsid w:val="008A5CBF"/>
    <w:rsid w:val="008B2BD1"/>
    <w:rsid w:val="008F4A4E"/>
    <w:rsid w:val="00956156"/>
    <w:rsid w:val="009734F7"/>
    <w:rsid w:val="009F13E0"/>
    <w:rsid w:val="00A01889"/>
    <w:rsid w:val="00A25E09"/>
    <w:rsid w:val="00AA7F7D"/>
    <w:rsid w:val="00B53B01"/>
    <w:rsid w:val="00B901F3"/>
    <w:rsid w:val="00BA3A89"/>
    <w:rsid w:val="00C70577"/>
    <w:rsid w:val="00C73B13"/>
    <w:rsid w:val="00C75867"/>
    <w:rsid w:val="00CA08D8"/>
    <w:rsid w:val="00CF1054"/>
    <w:rsid w:val="00CF7A8C"/>
    <w:rsid w:val="00D03BDD"/>
    <w:rsid w:val="00D11589"/>
    <w:rsid w:val="00D2532A"/>
    <w:rsid w:val="00D57007"/>
    <w:rsid w:val="00D92A18"/>
    <w:rsid w:val="00DE5A52"/>
    <w:rsid w:val="00E113FC"/>
    <w:rsid w:val="00E149B4"/>
    <w:rsid w:val="00E477FB"/>
    <w:rsid w:val="00E55014"/>
    <w:rsid w:val="00E55136"/>
    <w:rsid w:val="00EB740C"/>
    <w:rsid w:val="00EE5BEF"/>
    <w:rsid w:val="00F06A27"/>
    <w:rsid w:val="00F12F51"/>
    <w:rsid w:val="00F31EDB"/>
    <w:rsid w:val="00F505C8"/>
    <w:rsid w:val="00F6421E"/>
    <w:rsid w:val="00F71619"/>
    <w:rsid w:val="00F805F5"/>
    <w:rsid w:val="00FC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8E5679"/>
  <w15:chartTrackingRefBased/>
  <w15:docId w15:val="{2C14ED82-14C5-4184-B85E-D4054F92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9B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0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805F5"/>
    <w:pPr>
      <w:ind w:leftChars="200" w:left="480"/>
    </w:pPr>
  </w:style>
  <w:style w:type="table" w:styleId="6">
    <w:name w:val="Grid Table 6 Colorful"/>
    <w:basedOn w:val="a1"/>
    <w:uiPriority w:val="51"/>
    <w:rsid w:val="0062087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">
    <w:name w:val="List Table 2"/>
    <w:basedOn w:val="a1"/>
    <w:uiPriority w:val="47"/>
    <w:rsid w:val="00620870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6">
    <w:name w:val="List Table 2 Accent 6"/>
    <w:basedOn w:val="a1"/>
    <w:uiPriority w:val="47"/>
    <w:rsid w:val="00620870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2-1">
    <w:name w:val="List Table 2 Accent 1"/>
    <w:basedOn w:val="a1"/>
    <w:uiPriority w:val="47"/>
    <w:rsid w:val="00620870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5-6">
    <w:name w:val="Grid Table 5 Dark Accent 6"/>
    <w:basedOn w:val="a1"/>
    <w:uiPriority w:val="50"/>
    <w:rsid w:val="00772EA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4-6">
    <w:name w:val="Grid Table 4 Accent 6"/>
    <w:basedOn w:val="a1"/>
    <w:uiPriority w:val="49"/>
    <w:rsid w:val="00772EAE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4-60">
    <w:name w:val="List Table 4 Accent 6"/>
    <w:basedOn w:val="a1"/>
    <w:uiPriority w:val="49"/>
    <w:rsid w:val="00772EAE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6-6">
    <w:name w:val="List Table 6 Colorful Accent 6"/>
    <w:basedOn w:val="a1"/>
    <w:uiPriority w:val="51"/>
    <w:rsid w:val="00772EAE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EE5B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EE5BE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51E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51E94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51E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51E94"/>
    <w:rPr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B53B0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53B01"/>
  </w:style>
  <w:style w:type="character" w:customStyle="1" w:styleId="ad">
    <w:name w:val="註解文字 字元"/>
    <w:basedOn w:val="a0"/>
    <w:link w:val="ac"/>
    <w:uiPriority w:val="99"/>
    <w:semiHidden/>
    <w:rsid w:val="00B53B01"/>
  </w:style>
  <w:style w:type="paragraph" w:styleId="ae">
    <w:name w:val="annotation subject"/>
    <w:basedOn w:val="ac"/>
    <w:next w:val="ac"/>
    <w:link w:val="af"/>
    <w:uiPriority w:val="99"/>
    <w:semiHidden/>
    <w:unhideWhenUsed/>
    <w:rsid w:val="00B53B01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B53B01"/>
    <w:rPr>
      <w:b/>
      <w:bCs/>
    </w:rPr>
  </w:style>
  <w:style w:type="character" w:styleId="af0">
    <w:name w:val="Hyperlink"/>
    <w:basedOn w:val="a0"/>
    <w:uiPriority w:val="99"/>
    <w:unhideWhenUsed/>
    <w:rsid w:val="00B901F3"/>
    <w:rPr>
      <w:color w:val="0563C1" w:themeColor="hyperlink"/>
      <w:u w:val="single"/>
    </w:rPr>
  </w:style>
  <w:style w:type="character" w:styleId="af1">
    <w:name w:val="FollowedHyperlink"/>
    <w:basedOn w:val="a0"/>
    <w:uiPriority w:val="99"/>
    <w:semiHidden/>
    <w:unhideWhenUsed/>
    <w:rsid w:val="00041EED"/>
    <w:rPr>
      <w:color w:val="954F72" w:themeColor="followedHyperlink"/>
      <w:u w:val="single"/>
    </w:rPr>
  </w:style>
  <w:style w:type="character" w:styleId="af2">
    <w:name w:val="Unresolved Mention"/>
    <w:basedOn w:val="a0"/>
    <w:uiPriority w:val="99"/>
    <w:semiHidden/>
    <w:unhideWhenUsed/>
    <w:rsid w:val="00F06A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6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1bQuaYSYjqE&amp;list=PLYm9M4Dn3gWVto0otsTNoeGTR_Osl57y9&amp;index=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tmp"/><Relationship Id="rId4" Type="http://schemas.openxmlformats.org/officeDocument/2006/relationships/settings" Target="settings.xml"/><Relationship Id="rId9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12E1D-3EE7-479A-8E8B-0ADD76E3A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張盈盈</dc:creator>
  <cp:keywords/>
  <dc:description/>
  <cp:lastModifiedBy>張盈盈</cp:lastModifiedBy>
  <cp:revision>3</cp:revision>
  <cp:lastPrinted>2018-11-12T05:13:00Z</cp:lastPrinted>
  <dcterms:created xsi:type="dcterms:W3CDTF">2019-08-19T07:36:00Z</dcterms:created>
  <dcterms:modified xsi:type="dcterms:W3CDTF">2019-11-11T02:56:00Z</dcterms:modified>
</cp:coreProperties>
</file>