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30" w:rsidRPr="00CA3530" w:rsidRDefault="00CA3530" w:rsidP="00EB2854">
      <w:r>
        <w:rPr>
          <w:rFonts w:ascii="Calibri" w:hAnsi="Calibri" w:cs="Calibri"/>
          <w:b/>
          <w:sz w:val="28"/>
          <w:szCs w:val="28"/>
        </w:rPr>
        <w:t>❶</w:t>
      </w:r>
      <w:r>
        <w:rPr>
          <w:b/>
          <w:sz w:val="28"/>
          <w:szCs w:val="28"/>
        </w:rPr>
        <w:t>加在官網購買後的我同意</w:t>
      </w:r>
    </w:p>
    <w:p w:rsidR="00192E44" w:rsidRDefault="00192E44" w:rsidP="003B6807">
      <w:pPr>
        <w:pStyle w:val="a4"/>
        <w:numPr>
          <w:ilvl w:val="0"/>
          <w:numId w:val="34"/>
        </w:numPr>
        <w:ind w:leftChars="0"/>
      </w:pPr>
      <w:r>
        <w:rPr>
          <w:rStyle w:val="a5"/>
        </w:rPr>
        <w:t>我同意以下網卡／序號使用規則</w:t>
      </w:r>
      <w:r>
        <w:t xml:space="preserve"> </w:t>
      </w:r>
      <w:r>
        <w:t>點選</w:t>
      </w:r>
      <w:r w:rsidR="00A55D74">
        <w:t xml:space="preserve"> </w:t>
      </w:r>
      <w:r w:rsidRPr="00A55D74">
        <w:rPr>
          <w:u w:val="single"/>
        </w:rPr>
        <w:t>使用規則與說明</w:t>
      </w:r>
      <w:r w:rsidR="00A55D74" w:rsidRPr="00A55D74">
        <w:t xml:space="preserve"> </w:t>
      </w:r>
      <w:r>
        <w:t>查看完整內容，包括啟用期限、課程期限及活動規則等重要資訊。</w:t>
      </w:r>
    </w:p>
    <w:p w:rsidR="003B6807" w:rsidRDefault="003B6807" w:rsidP="003B6807">
      <w:pPr>
        <w:pStyle w:val="3"/>
      </w:pPr>
      <w:r>
        <w:t>網卡／序號購買與使用說明</w:t>
      </w:r>
    </w:p>
    <w:p w:rsidR="003B6807" w:rsidRDefault="003B6807" w:rsidP="003B6807">
      <w:pPr>
        <w:pStyle w:val="Web"/>
      </w:pPr>
      <w:r>
        <w:t>為確保您順利使用學習課程，購買網卡或序號前請詳閱以下事項：</w:t>
      </w:r>
    </w:p>
    <w:p w:rsidR="00A55D74" w:rsidRDefault="00A55D74" w:rsidP="003B6807">
      <w:pPr>
        <w:pStyle w:val="Web"/>
        <w:rPr>
          <w:rFonts w:hint="eastAsia"/>
        </w:rPr>
      </w:pPr>
      <w:r>
        <w:t>(</w:t>
      </w:r>
      <w:r>
        <w:t>包</w:t>
      </w:r>
      <w:r>
        <w:t>含各</w:t>
      </w:r>
      <w:proofErr w:type="gramStart"/>
      <w:r>
        <w:t>雲端網校之</w:t>
      </w:r>
      <w:proofErr w:type="gramEnd"/>
      <w:r>
        <w:rPr>
          <w:rFonts w:hint="eastAsia"/>
        </w:rPr>
        <w:t>e</w:t>
      </w:r>
      <w:proofErr w:type="gramStart"/>
      <w:r>
        <w:rPr>
          <w:rFonts w:hint="eastAsia"/>
        </w:rPr>
        <w:t>學卡、</w:t>
      </w:r>
      <w:r>
        <w:rPr>
          <w:rFonts w:hint="eastAsia"/>
        </w:rPr>
        <w:t>網校</w:t>
      </w:r>
      <w:proofErr w:type="gramEnd"/>
      <w:r>
        <w:rPr>
          <w:rFonts w:hint="eastAsia"/>
        </w:rPr>
        <w:t>之序號、</w:t>
      </w:r>
      <w:proofErr w:type="spellStart"/>
      <w:r>
        <w:rPr>
          <w:rFonts w:hint="eastAsia"/>
        </w:rPr>
        <w:t>LiveTalk</w:t>
      </w:r>
      <w:proofErr w:type="spellEnd"/>
      <w:r>
        <w:rPr>
          <w:rFonts w:hint="eastAsia"/>
        </w:rPr>
        <w:t>點數、</w:t>
      </w:r>
      <w:proofErr w:type="gramStart"/>
      <w:r>
        <w:rPr>
          <w:rFonts w:hint="eastAsia"/>
        </w:rPr>
        <w:t>口說卡</w:t>
      </w:r>
      <w:proofErr w:type="gramEnd"/>
      <w:r>
        <w:rPr>
          <w:rFonts w:hint="eastAsia"/>
        </w:rPr>
        <w:t>、互動學習序號卡</w:t>
      </w:r>
      <w:r>
        <w:t>…</w:t>
      </w:r>
      <w:r>
        <w:rPr>
          <w:rFonts w:hint="eastAsia"/>
        </w:rPr>
        <w:t>等)</w:t>
      </w:r>
    </w:p>
    <w:p w:rsidR="003B6807" w:rsidRDefault="003B6807" w:rsidP="003B6807">
      <w:pPr>
        <w:pStyle w:val="4"/>
      </w:pPr>
      <w:r>
        <w:t xml:space="preserve">① </w:t>
      </w:r>
      <w:r>
        <w:t>啟用期限說明</w:t>
      </w:r>
    </w:p>
    <w:p w:rsidR="003B6807" w:rsidRDefault="003B6807" w:rsidP="003B6807">
      <w:pPr>
        <w:pStyle w:val="Web"/>
        <w:numPr>
          <w:ilvl w:val="0"/>
          <w:numId w:val="31"/>
        </w:numPr>
      </w:pPr>
      <w:r>
        <w:t>網卡的啟用期限請依照卡片上的標示為</w:t>
      </w:r>
      <w:proofErr w:type="gramStart"/>
      <w:r>
        <w:t>準</w:t>
      </w:r>
      <w:proofErr w:type="gramEnd"/>
      <w:r>
        <w:t>。</w:t>
      </w:r>
    </w:p>
    <w:p w:rsidR="003B6807" w:rsidRDefault="003B6807" w:rsidP="003B6807">
      <w:pPr>
        <w:pStyle w:val="Web"/>
        <w:numPr>
          <w:ilvl w:val="0"/>
          <w:numId w:val="31"/>
        </w:numPr>
      </w:pPr>
      <w:r>
        <w:t>序號的啟用期限以總部公告訊息或電子郵件通知內容為主。</w:t>
      </w:r>
    </w:p>
    <w:p w:rsidR="003B6807" w:rsidRDefault="003B6807" w:rsidP="003B6807">
      <w:pPr>
        <w:pStyle w:val="Web"/>
        <w:numPr>
          <w:ilvl w:val="0"/>
          <w:numId w:val="31"/>
        </w:numPr>
      </w:pPr>
      <w:r>
        <w:t>若對啟用期限有疑問，請在收到網卡或序號後 3 天內提出，逾期視同接受並放棄異議權。</w:t>
      </w:r>
    </w:p>
    <w:p w:rsidR="003B6807" w:rsidRDefault="003B6807" w:rsidP="003B6807">
      <w:pPr>
        <w:pStyle w:val="4"/>
      </w:pPr>
      <w:r>
        <w:t xml:space="preserve">② </w:t>
      </w:r>
      <w:r>
        <w:t>課程使用期限</w:t>
      </w:r>
    </w:p>
    <w:p w:rsidR="003B6807" w:rsidRDefault="003B6807" w:rsidP="003B6807">
      <w:pPr>
        <w:pStyle w:val="Web"/>
        <w:numPr>
          <w:ilvl w:val="0"/>
          <w:numId w:val="32"/>
        </w:numPr>
      </w:pPr>
      <w:r>
        <w:t>啟用網卡或序號後，請務必注意課程使用期限。</w:t>
      </w:r>
    </w:p>
    <w:p w:rsidR="003B6807" w:rsidRDefault="003B6807" w:rsidP="003B6807">
      <w:pPr>
        <w:pStyle w:val="Web"/>
        <w:numPr>
          <w:ilvl w:val="0"/>
          <w:numId w:val="32"/>
        </w:numPr>
      </w:pPr>
      <w:r>
        <w:t>課程一旦到期，將無法繼續使用，請妥善安排學習時間。</w:t>
      </w:r>
    </w:p>
    <w:p w:rsidR="003B6807" w:rsidRDefault="003B6807" w:rsidP="003B6807">
      <w:pPr>
        <w:pStyle w:val="4"/>
      </w:pPr>
      <w:r>
        <w:t xml:space="preserve">③ </w:t>
      </w:r>
      <w:r>
        <w:t>優惠與活動規則</w:t>
      </w:r>
    </w:p>
    <w:p w:rsidR="003B6807" w:rsidRDefault="003B6807" w:rsidP="003B6807">
      <w:pPr>
        <w:pStyle w:val="Web"/>
        <w:numPr>
          <w:ilvl w:val="0"/>
          <w:numId w:val="33"/>
        </w:numPr>
      </w:pPr>
      <w:r>
        <w:t>總部保有對優惠</w:t>
      </w:r>
      <w:proofErr w:type="gramStart"/>
      <w:r>
        <w:t>券</w:t>
      </w:r>
      <w:proofErr w:type="gramEnd"/>
      <w:r>
        <w:t>、折扣及行銷活動內容與規則的最終決定權。</w:t>
      </w:r>
    </w:p>
    <w:p w:rsidR="003B6807" w:rsidRDefault="00A55D74" w:rsidP="003B6807">
      <w:pPr>
        <w:pStyle w:val="Web"/>
        <w:numPr>
          <w:ilvl w:val="0"/>
          <w:numId w:val="33"/>
        </w:numPr>
      </w:pPr>
      <w:r>
        <w:t>優惠</w:t>
      </w:r>
      <w:r w:rsidR="003B6807">
        <w:t>活動無需事前通知，分校需配合當前活動時程</w:t>
      </w:r>
      <w:bookmarkStart w:id="0" w:name="_GoBack"/>
      <w:bookmarkEnd w:id="0"/>
      <w:r w:rsidR="003B6807">
        <w:t>。</w:t>
      </w:r>
    </w:p>
    <w:p w:rsidR="00F956AE" w:rsidRDefault="00F956AE">
      <w:pPr>
        <w:widowControl/>
      </w:pPr>
      <w:r>
        <w:br w:type="page"/>
      </w:r>
    </w:p>
    <w:p w:rsidR="00DB27F6" w:rsidRPr="00DB27F6" w:rsidRDefault="00DB27F6" w:rsidP="00DB27F6">
      <w:pPr>
        <w:rPr>
          <w:sz w:val="28"/>
          <w:szCs w:val="28"/>
        </w:rPr>
      </w:pPr>
      <w:r w:rsidRPr="00DB27F6">
        <w:rPr>
          <w:rFonts w:ascii="Calibri" w:hAnsi="Calibri" w:cs="Calibri"/>
          <w:sz w:val="28"/>
          <w:szCs w:val="28"/>
        </w:rPr>
        <w:lastRenderedPageBreak/>
        <w:t>❷</w:t>
      </w:r>
      <w:r w:rsidRPr="00DB27F6">
        <w:rPr>
          <w:rFonts w:hint="eastAsia"/>
          <w:sz w:val="28"/>
          <w:szCs w:val="28"/>
        </w:rPr>
        <w:t>talk</w:t>
      </w:r>
      <w:r w:rsidRPr="00DB27F6">
        <w:rPr>
          <w:rFonts w:hint="eastAsia"/>
          <w:sz w:val="28"/>
          <w:szCs w:val="28"/>
        </w:rPr>
        <w:t>網站需確認是否有放以下資訊</w:t>
      </w:r>
    </w:p>
    <w:p w:rsidR="00DB27F6" w:rsidRDefault="00DB27F6" w:rsidP="00DB27F6">
      <w:r>
        <w:rPr>
          <w:rFonts w:hint="eastAsia"/>
        </w:rPr>
        <w:t>1.</w:t>
      </w:r>
      <w:r>
        <w:rPr>
          <w:rFonts w:hint="eastAsia"/>
        </w:rPr>
        <w:t>明確告知消費者使用本服務應具備下列之軟硬體設備基本規格及要求</w:t>
      </w:r>
    </w:p>
    <w:p w:rsidR="00EB2854" w:rsidRDefault="00DB27F6" w:rsidP="00DB27F6">
      <w:r>
        <w:rPr>
          <w:rFonts w:hint="eastAsia"/>
        </w:rPr>
        <w:t>2.</w:t>
      </w:r>
      <w:r>
        <w:rPr>
          <w:rFonts w:hint="eastAsia"/>
        </w:rPr>
        <w:t>消費者經由網際網路申請本服務者，於企業經營者所指定之網頁上點選「同意」鍵，裡面須包含：隱私權政策及個人資料保護法</w:t>
      </w:r>
    </w:p>
    <w:p w:rsidR="00DB27F6" w:rsidRPr="00CA3530" w:rsidRDefault="00DB27F6" w:rsidP="00DB27F6"/>
    <w:p w:rsidR="00EB2854" w:rsidRDefault="00DB27F6" w:rsidP="00EB2854">
      <w:pPr>
        <w:rPr>
          <w:rFonts w:ascii="Calibri" w:hAnsi="Calibri" w:cs="Calibri"/>
          <w:sz w:val="28"/>
          <w:szCs w:val="28"/>
        </w:rPr>
      </w:pPr>
      <w:r>
        <w:rPr>
          <w:rFonts w:ascii="Calibri" w:hAnsi="Calibri" w:cs="Calibri"/>
          <w:sz w:val="28"/>
          <w:szCs w:val="28"/>
        </w:rPr>
        <w:t>❸</w:t>
      </w:r>
      <w:r w:rsidR="00CA3530">
        <w:rPr>
          <w:rFonts w:ascii="Calibri" w:hAnsi="Calibri" w:cs="Calibri"/>
          <w:sz w:val="28"/>
          <w:szCs w:val="28"/>
        </w:rPr>
        <w:t>talk</w:t>
      </w:r>
      <w:r w:rsidR="00CA3530">
        <w:rPr>
          <w:rFonts w:ascii="Calibri" w:hAnsi="Calibri" w:cs="Calibri"/>
          <w:sz w:val="28"/>
          <w:szCs w:val="28"/>
        </w:rPr>
        <w:t>網站的會員辦法或使用說明可以加入的資訊</w:t>
      </w:r>
    </w:p>
    <w:p w:rsidR="00EB2854" w:rsidRPr="000E613E" w:rsidRDefault="00EB2854" w:rsidP="00EB2854">
      <w:pPr>
        <w:rPr>
          <w:u w:val="single"/>
        </w:rPr>
      </w:pPr>
      <w:r w:rsidRPr="000E613E">
        <w:rPr>
          <w:rFonts w:hint="eastAsia"/>
          <w:u w:val="single"/>
        </w:rPr>
        <w:t>使用者的設備須符合本服務所</w:t>
      </w:r>
      <w:hyperlink r:id="rId5" w:anchor="reamaze" w:history="1">
        <w:r w:rsidRPr="000E613E">
          <w:rPr>
            <w:rStyle w:val="a3"/>
            <w:rFonts w:hint="eastAsia"/>
          </w:rPr>
          <w:t>支援的環境</w:t>
        </w:r>
      </w:hyperlink>
      <w:r w:rsidRPr="000E613E">
        <w:rPr>
          <w:rFonts w:hint="eastAsia"/>
          <w:u w:val="single"/>
        </w:rPr>
        <w:t>。</w:t>
      </w:r>
    </w:p>
    <w:p w:rsidR="00EB2854" w:rsidRPr="000E613E" w:rsidRDefault="00EB2854" w:rsidP="00EB2854">
      <w:pPr>
        <w:rPr>
          <w:u w:val="single"/>
        </w:rPr>
      </w:pPr>
      <w:r w:rsidRPr="000E613E">
        <w:rPr>
          <w:rFonts w:hint="eastAsia"/>
          <w:u w:val="single"/>
        </w:rPr>
        <w:t>為順利使用本服務，請使用者自備桌上型電腦、筆記型電腦或智慧型手機以及播音與錄音設備。如您無法確定您的設備是否支援，請</w:t>
      </w:r>
      <w:proofErr w:type="gramStart"/>
      <w:r w:rsidRPr="000E613E">
        <w:rPr>
          <w:rFonts w:hint="eastAsia"/>
          <w:u w:val="single"/>
        </w:rPr>
        <w:t>先善用官網</w:t>
      </w:r>
      <w:proofErr w:type="gramEnd"/>
      <w:r w:rsidRPr="000E613E">
        <w:rPr>
          <w:rFonts w:hint="eastAsia"/>
          <w:u w:val="single"/>
        </w:rPr>
        <w:t>通話測試功能確認設備相容性並於免費體驗課程中確認實際運作情況。</w:t>
      </w:r>
    </w:p>
    <w:p w:rsidR="00EB2854" w:rsidRPr="000E613E" w:rsidRDefault="00EB2854" w:rsidP="00EB2854">
      <w:pPr>
        <w:rPr>
          <w:u w:val="single"/>
        </w:rPr>
      </w:pPr>
      <w:r w:rsidRPr="000E613E">
        <w:rPr>
          <w:rFonts w:hint="eastAsia"/>
          <w:u w:val="single"/>
        </w:rPr>
        <w:t>使用者進行課程時，最低需求為單機</w:t>
      </w:r>
      <w:r w:rsidRPr="000E613E">
        <w:rPr>
          <w:rFonts w:hint="eastAsia"/>
          <w:u w:val="single"/>
        </w:rPr>
        <w:t>ADSL 1M</w:t>
      </w:r>
      <w:r w:rsidRPr="000E613E">
        <w:rPr>
          <w:rFonts w:hint="eastAsia"/>
          <w:u w:val="single"/>
        </w:rPr>
        <w:t>上傳和下載寬頻網路；但為了提供最佳學習效果，建議單機使用</w:t>
      </w:r>
      <w:r w:rsidRPr="000E613E">
        <w:rPr>
          <w:rFonts w:hint="eastAsia"/>
          <w:u w:val="single"/>
        </w:rPr>
        <w:t>ADSL 5M</w:t>
      </w:r>
      <w:r w:rsidRPr="000E613E">
        <w:rPr>
          <w:rFonts w:hint="eastAsia"/>
          <w:u w:val="single"/>
        </w:rPr>
        <w:t>以上寬頻網路，若</w:t>
      </w:r>
      <w:proofErr w:type="gramStart"/>
      <w:r w:rsidRPr="000E613E">
        <w:rPr>
          <w:rFonts w:hint="eastAsia"/>
          <w:u w:val="single"/>
        </w:rPr>
        <w:t>低於此網速</w:t>
      </w:r>
      <w:proofErr w:type="gramEnd"/>
      <w:r w:rsidRPr="000E613E">
        <w:rPr>
          <w:rFonts w:hint="eastAsia"/>
          <w:u w:val="single"/>
        </w:rPr>
        <w:t>、與他人共用網路或使用</w:t>
      </w:r>
      <w:r w:rsidRPr="000E613E">
        <w:rPr>
          <w:rFonts w:hint="eastAsia"/>
          <w:u w:val="single"/>
        </w:rPr>
        <w:t>WIFI</w:t>
      </w:r>
      <w:r w:rsidRPr="000E613E">
        <w:rPr>
          <w:rFonts w:hint="eastAsia"/>
          <w:u w:val="single"/>
        </w:rPr>
        <w:t>，皆可能影響課程的品質。</w:t>
      </w:r>
    </w:p>
    <w:p w:rsidR="00EB2854" w:rsidRPr="00EB2854" w:rsidRDefault="00EB2854" w:rsidP="00EB2854"/>
    <w:p w:rsidR="00EB2854" w:rsidRPr="00CA3530" w:rsidRDefault="00EB2854" w:rsidP="00EB2854">
      <w:pPr>
        <w:rPr>
          <w:u w:val="single"/>
        </w:rPr>
      </w:pPr>
      <w:r w:rsidRPr="00CA3530">
        <w:rPr>
          <w:u w:val="single"/>
        </w:rPr>
        <w:t>（課程預約）</w:t>
      </w:r>
    </w:p>
    <w:p w:rsidR="00EB2854" w:rsidRDefault="00EB2854" w:rsidP="00EB2854">
      <w:pPr>
        <w:rPr>
          <w:u w:val="single"/>
        </w:rPr>
      </w:pPr>
      <w:r w:rsidRPr="00CA3530">
        <w:rPr>
          <w:rFonts w:hint="eastAsia"/>
          <w:u w:val="single"/>
        </w:rPr>
        <w:t>課程皆</w:t>
      </w:r>
      <w:proofErr w:type="gramStart"/>
      <w:r w:rsidRPr="00CA3530">
        <w:rPr>
          <w:rFonts w:hint="eastAsia"/>
          <w:u w:val="single"/>
        </w:rPr>
        <w:t>採</w:t>
      </w:r>
      <w:proofErr w:type="gramEnd"/>
      <w:r w:rsidRPr="00CA3530">
        <w:rPr>
          <w:rFonts w:hint="eastAsia"/>
          <w:u w:val="single"/>
        </w:rPr>
        <w:t>預約制。包月課程每日提供固定額度預約課程，上完已預定課程方能預約之後課程。</w:t>
      </w:r>
    </w:p>
    <w:p w:rsidR="009372A5" w:rsidRDefault="009372A5" w:rsidP="00EB2854">
      <w:pPr>
        <w:rPr>
          <w:u w:val="single"/>
        </w:rPr>
      </w:pPr>
    </w:p>
    <w:p w:rsidR="009372A5" w:rsidRPr="009372A5" w:rsidRDefault="009372A5" w:rsidP="009372A5">
      <w:pPr>
        <w:rPr>
          <w:u w:val="single"/>
        </w:rPr>
      </w:pPr>
      <w:r w:rsidRPr="009372A5">
        <w:rPr>
          <w:rFonts w:hint="eastAsia"/>
          <w:u w:val="single"/>
        </w:rPr>
        <w:t>使用者若因個人因素導致當天無法使用課程，將不予以彌補、補償等，但若因講師請假、遇到停電或者線路不良等事由有可歸責本公司之原因時，且致學員少上課五分鐘以上，不在此限。</w:t>
      </w:r>
    </w:p>
    <w:p w:rsidR="009372A5" w:rsidRPr="009372A5" w:rsidRDefault="009372A5" w:rsidP="00EB2854">
      <w:pPr>
        <w:rPr>
          <w:u w:val="single"/>
        </w:rPr>
      </w:pPr>
      <w:r w:rsidRPr="009372A5">
        <w:rPr>
          <w:rFonts w:hint="eastAsia"/>
          <w:u w:val="single"/>
        </w:rPr>
        <w:t>由於講師所在國家的停電、通訊障礙等狀況導致課程不得不中止之情形。但若有符合發給補課</w:t>
      </w:r>
      <w:proofErr w:type="gramStart"/>
      <w:r w:rsidRPr="009372A5">
        <w:rPr>
          <w:rFonts w:hint="eastAsia"/>
          <w:u w:val="single"/>
        </w:rPr>
        <w:t>券</w:t>
      </w:r>
      <w:proofErr w:type="gramEnd"/>
      <w:r w:rsidRPr="009372A5">
        <w:rPr>
          <w:rFonts w:hint="eastAsia"/>
          <w:u w:val="single"/>
        </w:rPr>
        <w:t>之狀況，本公司會發行一張補課</w:t>
      </w:r>
      <w:proofErr w:type="gramStart"/>
      <w:r w:rsidRPr="009372A5">
        <w:rPr>
          <w:rFonts w:hint="eastAsia"/>
          <w:u w:val="single"/>
        </w:rPr>
        <w:t>券</w:t>
      </w:r>
      <w:proofErr w:type="gramEnd"/>
      <w:r w:rsidRPr="009372A5">
        <w:rPr>
          <w:rFonts w:hint="eastAsia"/>
          <w:u w:val="single"/>
        </w:rPr>
        <w:t>進行補償。</w:t>
      </w:r>
    </w:p>
    <w:p w:rsidR="00EB2854" w:rsidRPr="00EB2854" w:rsidRDefault="00EB2854" w:rsidP="00EB2854"/>
    <w:p w:rsidR="00EB2854" w:rsidRPr="00CA3530" w:rsidRDefault="00EB2854" w:rsidP="00EB2854">
      <w:pPr>
        <w:rPr>
          <w:u w:val="single"/>
        </w:rPr>
      </w:pPr>
      <w:r w:rsidRPr="00CA3530">
        <w:rPr>
          <w:u w:val="single"/>
        </w:rPr>
        <w:t>（本公司的通知）</w:t>
      </w:r>
    </w:p>
    <w:p w:rsidR="00EB2854" w:rsidRPr="00CA3530" w:rsidRDefault="00EB2854" w:rsidP="00EB2854">
      <w:pPr>
        <w:rPr>
          <w:u w:val="single"/>
        </w:rPr>
      </w:pPr>
      <w:r w:rsidRPr="00CA3530">
        <w:rPr>
          <w:rFonts w:hint="eastAsia"/>
          <w:u w:val="single"/>
        </w:rPr>
        <w:t>本公司發佈關於本服務的通知時，將會發送給使用者的會員註冊資料中登記的電子信箱，自該通知發送完成時起，即視為收件人的使用者已經收到該通知。</w:t>
      </w:r>
    </w:p>
    <w:p w:rsidR="00EB2854" w:rsidRPr="00CA3530" w:rsidRDefault="00EB2854" w:rsidP="00EB2854">
      <w:pPr>
        <w:rPr>
          <w:u w:val="single"/>
        </w:rPr>
      </w:pPr>
      <w:r w:rsidRPr="00CA3530">
        <w:rPr>
          <w:rFonts w:hint="eastAsia"/>
          <w:u w:val="single"/>
        </w:rPr>
        <w:t>使用者應確保指定信箱能收到來自本公司的電子信件。</w:t>
      </w:r>
    </w:p>
    <w:p w:rsidR="00EB2854" w:rsidRPr="00CA3530" w:rsidRDefault="00EB2854" w:rsidP="00EB2854">
      <w:pPr>
        <w:rPr>
          <w:u w:val="single"/>
        </w:rPr>
      </w:pPr>
      <w:r w:rsidRPr="00CA3530">
        <w:rPr>
          <w:rFonts w:hint="eastAsia"/>
          <w:u w:val="single"/>
        </w:rPr>
        <w:t>當指定信箱資料發生變動等情況時，使用者應儘速將該項變動登記於資料中。若使用者未更新而導致蒙受損害或</w:t>
      </w:r>
      <w:proofErr w:type="gramStart"/>
      <w:r w:rsidRPr="00CA3530">
        <w:rPr>
          <w:rFonts w:hint="eastAsia"/>
          <w:u w:val="single"/>
        </w:rPr>
        <w:t>不</w:t>
      </w:r>
      <w:proofErr w:type="gramEnd"/>
      <w:r w:rsidRPr="00CA3530">
        <w:rPr>
          <w:rFonts w:hint="eastAsia"/>
          <w:u w:val="single"/>
        </w:rPr>
        <w:t>利益等，仍視為已通知，本公司不負任何責任。</w:t>
      </w:r>
    </w:p>
    <w:p w:rsidR="00EB2854" w:rsidRPr="00EB2854" w:rsidRDefault="00EB2854" w:rsidP="00EB2854"/>
    <w:p w:rsidR="00EB2854" w:rsidRPr="00CA3530" w:rsidRDefault="00EB2854" w:rsidP="00EB2854">
      <w:pPr>
        <w:rPr>
          <w:u w:val="single"/>
        </w:rPr>
      </w:pPr>
      <w:r w:rsidRPr="00CA3530">
        <w:rPr>
          <w:u w:val="single"/>
        </w:rPr>
        <w:t>（著作權及所有權）</w:t>
      </w:r>
    </w:p>
    <w:p w:rsidR="00EB2854" w:rsidRPr="00CA3530" w:rsidRDefault="00EB2854" w:rsidP="00EB2854">
      <w:pPr>
        <w:rPr>
          <w:u w:val="single"/>
        </w:rPr>
      </w:pPr>
      <w:r w:rsidRPr="00CA3530">
        <w:rPr>
          <w:rFonts w:hint="eastAsia"/>
          <w:u w:val="single"/>
        </w:rPr>
        <w:t>有關本服務的影像、圖像、聲音、商標、</w:t>
      </w:r>
      <w:r w:rsidRPr="00CA3530">
        <w:rPr>
          <w:rFonts w:hint="eastAsia"/>
          <w:u w:val="single"/>
        </w:rPr>
        <w:t>LOGO</w:t>
      </w:r>
      <w:r w:rsidRPr="00CA3530">
        <w:rPr>
          <w:rFonts w:hint="eastAsia"/>
          <w:u w:val="single"/>
        </w:rPr>
        <w:t>標誌、刊載等的著作權、所有權，</w:t>
      </w:r>
      <w:proofErr w:type="gramStart"/>
      <w:r w:rsidRPr="00CA3530">
        <w:rPr>
          <w:rFonts w:hint="eastAsia"/>
          <w:u w:val="single"/>
        </w:rPr>
        <w:t>均為本公司</w:t>
      </w:r>
      <w:proofErr w:type="gramEnd"/>
      <w:r w:rsidRPr="00CA3530">
        <w:rPr>
          <w:rFonts w:hint="eastAsia"/>
          <w:u w:val="single"/>
        </w:rPr>
        <w:t>所有。使用者不得保留、使用，或將其上傳至雜誌、其他網站，轉載行為以及散佈予第三者等。</w:t>
      </w:r>
    </w:p>
    <w:p w:rsidR="00EB2854" w:rsidRPr="00CA3530" w:rsidRDefault="00EB2854" w:rsidP="00EB2854">
      <w:pPr>
        <w:rPr>
          <w:u w:val="single"/>
        </w:rPr>
      </w:pPr>
      <w:r w:rsidRPr="00CA3530">
        <w:rPr>
          <w:rFonts w:hint="eastAsia"/>
          <w:u w:val="single"/>
        </w:rPr>
        <w:t>當使用者違反前項規定時，本公司將向使用者主張一切民、刑事責任（包括但不限告訴、要求損害賠償、請求回復名譽措施等）。</w:t>
      </w:r>
    </w:p>
    <w:p w:rsidR="00EB2854" w:rsidRPr="00EB2854" w:rsidRDefault="00EB2854" w:rsidP="00EB2854"/>
    <w:sectPr w:rsidR="00EB2854" w:rsidRPr="00EB2854" w:rsidSect="00C82E5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7425"/>
    <w:multiLevelType w:val="multilevel"/>
    <w:tmpl w:val="1A5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4217"/>
    <w:multiLevelType w:val="multilevel"/>
    <w:tmpl w:val="7DAC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C306F"/>
    <w:multiLevelType w:val="multilevel"/>
    <w:tmpl w:val="C2A0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96D13"/>
    <w:multiLevelType w:val="multilevel"/>
    <w:tmpl w:val="70F4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D01A9"/>
    <w:multiLevelType w:val="multilevel"/>
    <w:tmpl w:val="D3EA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21C94"/>
    <w:multiLevelType w:val="multilevel"/>
    <w:tmpl w:val="03A29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C1C8C"/>
    <w:multiLevelType w:val="hybridMultilevel"/>
    <w:tmpl w:val="48321B20"/>
    <w:lvl w:ilvl="0" w:tplc="4CFE0D08">
      <w:start w:val="2"/>
      <w:numFmt w:val="decimalEnclosedCircle"/>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0B40B8"/>
    <w:multiLevelType w:val="multilevel"/>
    <w:tmpl w:val="48F2C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21AAD"/>
    <w:multiLevelType w:val="multilevel"/>
    <w:tmpl w:val="4522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CED"/>
    <w:multiLevelType w:val="multilevel"/>
    <w:tmpl w:val="3CD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6521F"/>
    <w:multiLevelType w:val="multilevel"/>
    <w:tmpl w:val="493AA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71ECE"/>
    <w:multiLevelType w:val="multilevel"/>
    <w:tmpl w:val="1AF0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80030"/>
    <w:multiLevelType w:val="multilevel"/>
    <w:tmpl w:val="DC62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F5771"/>
    <w:multiLevelType w:val="multilevel"/>
    <w:tmpl w:val="8834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E3012"/>
    <w:multiLevelType w:val="hybridMultilevel"/>
    <w:tmpl w:val="7956517C"/>
    <w:lvl w:ilvl="0" w:tplc="388008AE">
      <w:start w:val="1"/>
      <w:numFmt w:val="decimalEnclosedCircle"/>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F34DB4"/>
    <w:multiLevelType w:val="multilevel"/>
    <w:tmpl w:val="92FE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35E43"/>
    <w:multiLevelType w:val="multilevel"/>
    <w:tmpl w:val="E74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662C5"/>
    <w:multiLevelType w:val="multilevel"/>
    <w:tmpl w:val="D166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E259F"/>
    <w:multiLevelType w:val="multilevel"/>
    <w:tmpl w:val="F43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B74EF"/>
    <w:multiLevelType w:val="multilevel"/>
    <w:tmpl w:val="6FE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B7FC3"/>
    <w:multiLevelType w:val="multilevel"/>
    <w:tmpl w:val="6A22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F0B1E"/>
    <w:multiLevelType w:val="multilevel"/>
    <w:tmpl w:val="3A2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823BC"/>
    <w:multiLevelType w:val="multilevel"/>
    <w:tmpl w:val="38F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737E4"/>
    <w:multiLevelType w:val="multilevel"/>
    <w:tmpl w:val="E252F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43F4D"/>
    <w:multiLevelType w:val="multilevel"/>
    <w:tmpl w:val="69901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C575B"/>
    <w:multiLevelType w:val="multilevel"/>
    <w:tmpl w:val="2A3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67605"/>
    <w:multiLevelType w:val="multilevel"/>
    <w:tmpl w:val="DD74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510FAB"/>
    <w:multiLevelType w:val="multilevel"/>
    <w:tmpl w:val="99B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958CC"/>
    <w:multiLevelType w:val="hybridMultilevel"/>
    <w:tmpl w:val="7C8EBD20"/>
    <w:lvl w:ilvl="0" w:tplc="E1364F88">
      <w:start w:val="1"/>
      <w:numFmt w:val="decimalEnclosedCircle"/>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0A01A5"/>
    <w:multiLevelType w:val="multilevel"/>
    <w:tmpl w:val="6E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D2856"/>
    <w:multiLevelType w:val="hybridMultilevel"/>
    <w:tmpl w:val="13DA10D4"/>
    <w:lvl w:ilvl="0" w:tplc="8A6CB598">
      <w:start w:val="1"/>
      <w:numFmt w:val="decimalEnclosedCircle"/>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81170A8"/>
    <w:multiLevelType w:val="multilevel"/>
    <w:tmpl w:val="39640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371AD9"/>
    <w:multiLevelType w:val="hybridMultilevel"/>
    <w:tmpl w:val="304069C6"/>
    <w:lvl w:ilvl="0" w:tplc="78F4B578">
      <w:start w:val="3"/>
      <w:numFmt w:val="bullet"/>
      <w:lvlText w:val="□"/>
      <w:lvlJc w:val="left"/>
      <w:pPr>
        <w:ind w:left="360" w:hanging="360"/>
      </w:pPr>
      <w:rPr>
        <w:rFonts w:ascii="新細明體" w:eastAsia="新細明體" w:hAnsi="新細明體" w:cstheme="minorBidi"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C650EF6"/>
    <w:multiLevelType w:val="multilevel"/>
    <w:tmpl w:val="3912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2"/>
  </w:num>
  <w:num w:numId="4">
    <w:abstractNumId w:val="15"/>
  </w:num>
  <w:num w:numId="5">
    <w:abstractNumId w:val="17"/>
  </w:num>
  <w:num w:numId="6">
    <w:abstractNumId w:val="5"/>
  </w:num>
  <w:num w:numId="7">
    <w:abstractNumId w:val="10"/>
  </w:num>
  <w:num w:numId="8">
    <w:abstractNumId w:val="12"/>
  </w:num>
  <w:num w:numId="9">
    <w:abstractNumId w:val="33"/>
  </w:num>
  <w:num w:numId="10">
    <w:abstractNumId w:val="27"/>
  </w:num>
  <w:num w:numId="11">
    <w:abstractNumId w:val="9"/>
  </w:num>
  <w:num w:numId="12">
    <w:abstractNumId w:val="29"/>
  </w:num>
  <w:num w:numId="13">
    <w:abstractNumId w:val="19"/>
  </w:num>
  <w:num w:numId="14">
    <w:abstractNumId w:val="20"/>
  </w:num>
  <w:num w:numId="15">
    <w:abstractNumId w:val="22"/>
  </w:num>
  <w:num w:numId="16">
    <w:abstractNumId w:val="23"/>
  </w:num>
  <w:num w:numId="17">
    <w:abstractNumId w:val="7"/>
  </w:num>
  <w:num w:numId="18">
    <w:abstractNumId w:val="26"/>
  </w:num>
  <w:num w:numId="19">
    <w:abstractNumId w:val="1"/>
  </w:num>
  <w:num w:numId="20">
    <w:abstractNumId w:val="31"/>
  </w:num>
  <w:num w:numId="21">
    <w:abstractNumId w:val="8"/>
  </w:num>
  <w:num w:numId="22">
    <w:abstractNumId w:val="18"/>
  </w:num>
  <w:num w:numId="23">
    <w:abstractNumId w:val="3"/>
  </w:num>
  <w:num w:numId="24">
    <w:abstractNumId w:val="24"/>
  </w:num>
  <w:num w:numId="25">
    <w:abstractNumId w:val="25"/>
  </w:num>
  <w:num w:numId="26">
    <w:abstractNumId w:val="21"/>
  </w:num>
  <w:num w:numId="27">
    <w:abstractNumId w:val="6"/>
  </w:num>
  <w:num w:numId="28">
    <w:abstractNumId w:val="14"/>
  </w:num>
  <w:num w:numId="29">
    <w:abstractNumId w:val="28"/>
  </w:num>
  <w:num w:numId="30">
    <w:abstractNumId w:val="30"/>
  </w:num>
  <w:num w:numId="31">
    <w:abstractNumId w:val="13"/>
  </w:num>
  <w:num w:numId="32">
    <w:abstractNumId w:val="11"/>
  </w:num>
  <w:num w:numId="33">
    <w:abstractNumId w:val="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59"/>
    <w:rsid w:val="000E613E"/>
    <w:rsid w:val="00192E44"/>
    <w:rsid w:val="00226919"/>
    <w:rsid w:val="003B6807"/>
    <w:rsid w:val="005F7F1A"/>
    <w:rsid w:val="009372A5"/>
    <w:rsid w:val="0096233F"/>
    <w:rsid w:val="00964EC4"/>
    <w:rsid w:val="009C7B32"/>
    <w:rsid w:val="00A55D74"/>
    <w:rsid w:val="00C82E59"/>
    <w:rsid w:val="00CA3530"/>
    <w:rsid w:val="00D77CF2"/>
    <w:rsid w:val="00DB27F6"/>
    <w:rsid w:val="00EB2854"/>
    <w:rsid w:val="00F956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540C5-4BA1-4BD4-B43F-A9BED746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EB285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EB285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C82E59"/>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3B6807"/>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2E59"/>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82E59"/>
    <w:rPr>
      <w:color w:val="0000FF"/>
      <w:u w:val="single"/>
    </w:rPr>
  </w:style>
  <w:style w:type="paragraph" w:customStyle="1" w:styleId="pacnew">
    <w:name w:val="pac_new"/>
    <w:basedOn w:val="a"/>
    <w:rsid w:val="00C82E59"/>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C82E59"/>
    <w:rPr>
      <w:rFonts w:ascii="新細明體" w:eastAsia="新細明體" w:hAnsi="新細明體" w:cs="新細明體"/>
      <w:b/>
      <w:bCs/>
      <w:kern w:val="0"/>
      <w:sz w:val="27"/>
      <w:szCs w:val="27"/>
    </w:rPr>
  </w:style>
  <w:style w:type="paragraph" w:customStyle="1" w:styleId="wsubtit">
    <w:name w:val="w_subtit"/>
    <w:basedOn w:val="a"/>
    <w:rsid w:val="00C82E59"/>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EB2854"/>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EB2854"/>
    <w:rPr>
      <w:rFonts w:asciiTheme="majorHAnsi" w:eastAsiaTheme="majorEastAsia" w:hAnsiTheme="majorHAnsi" w:cstheme="majorBidi"/>
      <w:b/>
      <w:bCs/>
      <w:sz w:val="48"/>
      <w:szCs w:val="48"/>
    </w:rPr>
  </w:style>
  <w:style w:type="character" w:customStyle="1" w:styleId="termsofuse-spce01">
    <w:name w:val="termsofuse-spce01"/>
    <w:basedOn w:val="a0"/>
    <w:rsid w:val="00EB2854"/>
  </w:style>
  <w:style w:type="paragraph" w:customStyle="1" w:styleId="termsofuse-prag">
    <w:name w:val="termsofuse-prag"/>
    <w:basedOn w:val="a"/>
    <w:rsid w:val="00EB2854"/>
    <w:pPr>
      <w:widowControl/>
      <w:spacing w:before="100" w:beforeAutospacing="1" w:after="100" w:afterAutospacing="1"/>
    </w:pPr>
    <w:rPr>
      <w:rFonts w:ascii="新細明體" w:eastAsia="新細明體" w:hAnsi="新細明體" w:cs="新細明體"/>
      <w:kern w:val="0"/>
      <w:szCs w:val="24"/>
    </w:rPr>
  </w:style>
  <w:style w:type="character" w:customStyle="1" w:styleId="termsofuse-redhl">
    <w:name w:val="termsofuse-redhl"/>
    <w:basedOn w:val="a0"/>
    <w:rsid w:val="00EB2854"/>
  </w:style>
  <w:style w:type="paragraph" w:customStyle="1" w:styleId="termspg-createdate">
    <w:name w:val="termspg-createdate"/>
    <w:basedOn w:val="a"/>
    <w:rsid w:val="00EB2854"/>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96233F"/>
    <w:pPr>
      <w:ind w:leftChars="200" w:left="480"/>
    </w:pPr>
  </w:style>
  <w:style w:type="character" w:styleId="a5">
    <w:name w:val="Strong"/>
    <w:basedOn w:val="a0"/>
    <w:uiPriority w:val="22"/>
    <w:qFormat/>
    <w:rsid w:val="00192E44"/>
    <w:rPr>
      <w:b/>
      <w:bCs/>
    </w:rPr>
  </w:style>
  <w:style w:type="character" w:customStyle="1" w:styleId="40">
    <w:name w:val="標題 4 字元"/>
    <w:basedOn w:val="a0"/>
    <w:link w:val="4"/>
    <w:uiPriority w:val="9"/>
    <w:semiHidden/>
    <w:rsid w:val="003B6807"/>
    <w:rPr>
      <w:rFonts w:asciiTheme="majorHAnsi" w:eastAsiaTheme="majorEastAsia" w:hAnsiTheme="majorHAnsi" w:cstheme="majorBidi"/>
      <w:sz w:val="36"/>
      <w:szCs w:val="36"/>
    </w:rPr>
  </w:style>
  <w:style w:type="paragraph" w:styleId="a6">
    <w:name w:val="Balloon Text"/>
    <w:basedOn w:val="a"/>
    <w:link w:val="a7"/>
    <w:uiPriority w:val="99"/>
    <w:semiHidden/>
    <w:unhideWhenUsed/>
    <w:rsid w:val="00F956A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956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9361">
      <w:bodyDiv w:val="1"/>
      <w:marLeft w:val="0"/>
      <w:marRight w:val="0"/>
      <w:marTop w:val="0"/>
      <w:marBottom w:val="0"/>
      <w:divBdr>
        <w:top w:val="none" w:sz="0" w:space="0" w:color="auto"/>
        <w:left w:val="none" w:sz="0" w:space="0" w:color="auto"/>
        <w:bottom w:val="none" w:sz="0" w:space="0" w:color="auto"/>
        <w:right w:val="none" w:sz="0" w:space="0" w:color="auto"/>
      </w:divBdr>
      <w:divsChild>
        <w:div w:id="1813793896">
          <w:marLeft w:val="0"/>
          <w:marRight w:val="0"/>
          <w:marTop w:val="0"/>
          <w:marBottom w:val="0"/>
          <w:divBdr>
            <w:top w:val="none" w:sz="0" w:space="0" w:color="auto"/>
            <w:left w:val="none" w:sz="0" w:space="0" w:color="auto"/>
            <w:bottom w:val="none" w:sz="0" w:space="0" w:color="auto"/>
            <w:right w:val="none" w:sz="0" w:space="0" w:color="auto"/>
          </w:divBdr>
        </w:div>
        <w:div w:id="981039700">
          <w:marLeft w:val="0"/>
          <w:marRight w:val="0"/>
          <w:marTop w:val="300"/>
          <w:marBottom w:val="0"/>
          <w:divBdr>
            <w:top w:val="none" w:sz="0" w:space="0" w:color="auto"/>
            <w:left w:val="none" w:sz="0" w:space="0" w:color="auto"/>
            <w:bottom w:val="none" w:sz="0" w:space="0" w:color="auto"/>
            <w:right w:val="none" w:sz="0" w:space="0" w:color="auto"/>
          </w:divBdr>
        </w:div>
        <w:div w:id="670915818">
          <w:marLeft w:val="0"/>
          <w:marRight w:val="0"/>
          <w:marTop w:val="300"/>
          <w:marBottom w:val="0"/>
          <w:divBdr>
            <w:top w:val="none" w:sz="0" w:space="0" w:color="auto"/>
            <w:left w:val="none" w:sz="0" w:space="0" w:color="auto"/>
            <w:bottom w:val="none" w:sz="0" w:space="0" w:color="auto"/>
            <w:right w:val="none" w:sz="0" w:space="0" w:color="auto"/>
          </w:divBdr>
        </w:div>
        <w:div w:id="1490444017">
          <w:marLeft w:val="0"/>
          <w:marRight w:val="0"/>
          <w:marTop w:val="300"/>
          <w:marBottom w:val="0"/>
          <w:divBdr>
            <w:top w:val="none" w:sz="0" w:space="0" w:color="auto"/>
            <w:left w:val="none" w:sz="0" w:space="0" w:color="auto"/>
            <w:bottom w:val="none" w:sz="0" w:space="0" w:color="auto"/>
            <w:right w:val="none" w:sz="0" w:space="0" w:color="auto"/>
          </w:divBdr>
        </w:div>
        <w:div w:id="2022009461">
          <w:marLeft w:val="0"/>
          <w:marRight w:val="0"/>
          <w:marTop w:val="300"/>
          <w:marBottom w:val="0"/>
          <w:divBdr>
            <w:top w:val="none" w:sz="0" w:space="0" w:color="auto"/>
            <w:left w:val="none" w:sz="0" w:space="0" w:color="auto"/>
            <w:bottom w:val="none" w:sz="0" w:space="0" w:color="auto"/>
            <w:right w:val="none" w:sz="0" w:space="0" w:color="auto"/>
          </w:divBdr>
        </w:div>
        <w:div w:id="255208464">
          <w:marLeft w:val="0"/>
          <w:marRight w:val="0"/>
          <w:marTop w:val="300"/>
          <w:marBottom w:val="0"/>
          <w:divBdr>
            <w:top w:val="none" w:sz="0" w:space="0" w:color="auto"/>
            <w:left w:val="none" w:sz="0" w:space="0" w:color="auto"/>
            <w:bottom w:val="none" w:sz="0" w:space="0" w:color="auto"/>
            <w:right w:val="none" w:sz="0" w:space="0" w:color="auto"/>
          </w:divBdr>
        </w:div>
        <w:div w:id="528304169">
          <w:marLeft w:val="0"/>
          <w:marRight w:val="0"/>
          <w:marTop w:val="300"/>
          <w:marBottom w:val="0"/>
          <w:divBdr>
            <w:top w:val="none" w:sz="0" w:space="0" w:color="auto"/>
            <w:left w:val="none" w:sz="0" w:space="0" w:color="auto"/>
            <w:bottom w:val="none" w:sz="0" w:space="0" w:color="auto"/>
            <w:right w:val="none" w:sz="0" w:space="0" w:color="auto"/>
          </w:divBdr>
        </w:div>
        <w:div w:id="401219670">
          <w:marLeft w:val="0"/>
          <w:marRight w:val="0"/>
          <w:marTop w:val="300"/>
          <w:marBottom w:val="0"/>
          <w:divBdr>
            <w:top w:val="none" w:sz="0" w:space="0" w:color="auto"/>
            <w:left w:val="none" w:sz="0" w:space="0" w:color="auto"/>
            <w:bottom w:val="none" w:sz="0" w:space="0" w:color="auto"/>
            <w:right w:val="none" w:sz="0" w:space="0" w:color="auto"/>
          </w:divBdr>
          <w:divsChild>
            <w:div w:id="1147358278">
              <w:marLeft w:val="0"/>
              <w:marRight w:val="0"/>
              <w:marTop w:val="150"/>
              <w:marBottom w:val="0"/>
              <w:divBdr>
                <w:top w:val="none" w:sz="0" w:space="0" w:color="auto"/>
                <w:left w:val="none" w:sz="0" w:space="0" w:color="auto"/>
                <w:bottom w:val="none" w:sz="0" w:space="0" w:color="auto"/>
                <w:right w:val="none" w:sz="0" w:space="0" w:color="auto"/>
              </w:divBdr>
            </w:div>
            <w:div w:id="976882986">
              <w:marLeft w:val="0"/>
              <w:marRight w:val="0"/>
              <w:marTop w:val="225"/>
              <w:marBottom w:val="0"/>
              <w:divBdr>
                <w:top w:val="none" w:sz="0" w:space="0" w:color="auto"/>
                <w:left w:val="none" w:sz="0" w:space="0" w:color="auto"/>
                <w:bottom w:val="none" w:sz="0" w:space="0" w:color="auto"/>
                <w:right w:val="none" w:sz="0" w:space="0" w:color="auto"/>
              </w:divBdr>
            </w:div>
          </w:divsChild>
        </w:div>
        <w:div w:id="896739414">
          <w:marLeft w:val="0"/>
          <w:marRight w:val="0"/>
          <w:marTop w:val="300"/>
          <w:marBottom w:val="0"/>
          <w:divBdr>
            <w:top w:val="none" w:sz="0" w:space="0" w:color="auto"/>
            <w:left w:val="none" w:sz="0" w:space="0" w:color="auto"/>
            <w:bottom w:val="none" w:sz="0" w:space="0" w:color="auto"/>
            <w:right w:val="none" w:sz="0" w:space="0" w:color="auto"/>
          </w:divBdr>
        </w:div>
        <w:div w:id="1905598371">
          <w:marLeft w:val="0"/>
          <w:marRight w:val="0"/>
          <w:marTop w:val="300"/>
          <w:marBottom w:val="0"/>
          <w:divBdr>
            <w:top w:val="none" w:sz="0" w:space="0" w:color="auto"/>
            <w:left w:val="none" w:sz="0" w:space="0" w:color="auto"/>
            <w:bottom w:val="none" w:sz="0" w:space="0" w:color="auto"/>
            <w:right w:val="none" w:sz="0" w:space="0" w:color="auto"/>
          </w:divBdr>
        </w:div>
        <w:div w:id="2055616317">
          <w:marLeft w:val="0"/>
          <w:marRight w:val="0"/>
          <w:marTop w:val="300"/>
          <w:marBottom w:val="0"/>
          <w:divBdr>
            <w:top w:val="none" w:sz="0" w:space="0" w:color="auto"/>
            <w:left w:val="none" w:sz="0" w:space="0" w:color="auto"/>
            <w:bottom w:val="none" w:sz="0" w:space="0" w:color="auto"/>
            <w:right w:val="none" w:sz="0" w:space="0" w:color="auto"/>
          </w:divBdr>
        </w:div>
        <w:div w:id="604269204">
          <w:marLeft w:val="0"/>
          <w:marRight w:val="0"/>
          <w:marTop w:val="300"/>
          <w:marBottom w:val="0"/>
          <w:divBdr>
            <w:top w:val="none" w:sz="0" w:space="0" w:color="auto"/>
            <w:left w:val="none" w:sz="0" w:space="0" w:color="auto"/>
            <w:bottom w:val="none" w:sz="0" w:space="0" w:color="auto"/>
            <w:right w:val="none" w:sz="0" w:space="0" w:color="auto"/>
          </w:divBdr>
        </w:div>
        <w:div w:id="1864173841">
          <w:marLeft w:val="0"/>
          <w:marRight w:val="0"/>
          <w:marTop w:val="300"/>
          <w:marBottom w:val="0"/>
          <w:divBdr>
            <w:top w:val="none" w:sz="0" w:space="0" w:color="auto"/>
            <w:left w:val="none" w:sz="0" w:space="0" w:color="auto"/>
            <w:bottom w:val="none" w:sz="0" w:space="0" w:color="auto"/>
            <w:right w:val="none" w:sz="0" w:space="0" w:color="auto"/>
          </w:divBdr>
        </w:div>
        <w:div w:id="236130619">
          <w:marLeft w:val="0"/>
          <w:marRight w:val="0"/>
          <w:marTop w:val="300"/>
          <w:marBottom w:val="0"/>
          <w:divBdr>
            <w:top w:val="none" w:sz="0" w:space="0" w:color="auto"/>
            <w:left w:val="none" w:sz="0" w:space="0" w:color="auto"/>
            <w:bottom w:val="none" w:sz="0" w:space="0" w:color="auto"/>
            <w:right w:val="none" w:sz="0" w:space="0" w:color="auto"/>
          </w:divBdr>
        </w:div>
        <w:div w:id="1802848297">
          <w:marLeft w:val="0"/>
          <w:marRight w:val="0"/>
          <w:marTop w:val="300"/>
          <w:marBottom w:val="0"/>
          <w:divBdr>
            <w:top w:val="none" w:sz="0" w:space="0" w:color="auto"/>
            <w:left w:val="none" w:sz="0" w:space="0" w:color="auto"/>
            <w:bottom w:val="none" w:sz="0" w:space="0" w:color="auto"/>
            <w:right w:val="none" w:sz="0" w:space="0" w:color="auto"/>
          </w:divBdr>
        </w:div>
        <w:div w:id="1033113054">
          <w:marLeft w:val="0"/>
          <w:marRight w:val="0"/>
          <w:marTop w:val="300"/>
          <w:marBottom w:val="0"/>
          <w:divBdr>
            <w:top w:val="none" w:sz="0" w:space="0" w:color="auto"/>
            <w:left w:val="none" w:sz="0" w:space="0" w:color="auto"/>
            <w:bottom w:val="none" w:sz="0" w:space="0" w:color="auto"/>
            <w:right w:val="none" w:sz="0" w:space="0" w:color="auto"/>
          </w:divBdr>
        </w:div>
        <w:div w:id="1293099444">
          <w:marLeft w:val="0"/>
          <w:marRight w:val="0"/>
          <w:marTop w:val="300"/>
          <w:marBottom w:val="0"/>
          <w:divBdr>
            <w:top w:val="none" w:sz="0" w:space="0" w:color="auto"/>
            <w:left w:val="none" w:sz="0" w:space="0" w:color="auto"/>
            <w:bottom w:val="none" w:sz="0" w:space="0" w:color="auto"/>
            <w:right w:val="none" w:sz="0" w:space="0" w:color="auto"/>
          </w:divBdr>
        </w:div>
        <w:div w:id="678313652">
          <w:marLeft w:val="0"/>
          <w:marRight w:val="0"/>
          <w:marTop w:val="300"/>
          <w:marBottom w:val="0"/>
          <w:divBdr>
            <w:top w:val="none" w:sz="0" w:space="0" w:color="auto"/>
            <w:left w:val="none" w:sz="0" w:space="0" w:color="auto"/>
            <w:bottom w:val="none" w:sz="0" w:space="0" w:color="auto"/>
            <w:right w:val="none" w:sz="0" w:space="0" w:color="auto"/>
          </w:divBdr>
        </w:div>
        <w:div w:id="564531640">
          <w:marLeft w:val="0"/>
          <w:marRight w:val="0"/>
          <w:marTop w:val="300"/>
          <w:marBottom w:val="0"/>
          <w:divBdr>
            <w:top w:val="none" w:sz="0" w:space="0" w:color="auto"/>
            <w:left w:val="none" w:sz="0" w:space="0" w:color="auto"/>
            <w:bottom w:val="none" w:sz="0" w:space="0" w:color="auto"/>
            <w:right w:val="none" w:sz="0" w:space="0" w:color="auto"/>
          </w:divBdr>
        </w:div>
        <w:div w:id="847670820">
          <w:marLeft w:val="0"/>
          <w:marRight w:val="0"/>
          <w:marTop w:val="300"/>
          <w:marBottom w:val="0"/>
          <w:divBdr>
            <w:top w:val="none" w:sz="0" w:space="0" w:color="auto"/>
            <w:left w:val="none" w:sz="0" w:space="0" w:color="auto"/>
            <w:bottom w:val="none" w:sz="0" w:space="0" w:color="auto"/>
            <w:right w:val="none" w:sz="0" w:space="0" w:color="auto"/>
          </w:divBdr>
        </w:div>
        <w:div w:id="490872173">
          <w:marLeft w:val="0"/>
          <w:marRight w:val="0"/>
          <w:marTop w:val="300"/>
          <w:marBottom w:val="0"/>
          <w:divBdr>
            <w:top w:val="none" w:sz="0" w:space="0" w:color="auto"/>
            <w:left w:val="none" w:sz="0" w:space="0" w:color="auto"/>
            <w:bottom w:val="none" w:sz="0" w:space="0" w:color="auto"/>
            <w:right w:val="none" w:sz="0" w:space="0" w:color="auto"/>
          </w:divBdr>
        </w:div>
        <w:div w:id="1542085084">
          <w:marLeft w:val="0"/>
          <w:marRight w:val="0"/>
          <w:marTop w:val="300"/>
          <w:marBottom w:val="0"/>
          <w:divBdr>
            <w:top w:val="none" w:sz="0" w:space="0" w:color="auto"/>
            <w:left w:val="none" w:sz="0" w:space="0" w:color="auto"/>
            <w:bottom w:val="none" w:sz="0" w:space="0" w:color="auto"/>
            <w:right w:val="none" w:sz="0" w:space="0" w:color="auto"/>
          </w:divBdr>
        </w:div>
        <w:div w:id="365832754">
          <w:marLeft w:val="0"/>
          <w:marRight w:val="0"/>
          <w:marTop w:val="300"/>
          <w:marBottom w:val="0"/>
          <w:divBdr>
            <w:top w:val="none" w:sz="0" w:space="0" w:color="auto"/>
            <w:left w:val="none" w:sz="0" w:space="0" w:color="auto"/>
            <w:bottom w:val="none" w:sz="0" w:space="0" w:color="auto"/>
            <w:right w:val="none" w:sz="0" w:space="0" w:color="auto"/>
          </w:divBdr>
        </w:div>
        <w:div w:id="1158768033">
          <w:marLeft w:val="0"/>
          <w:marRight w:val="0"/>
          <w:marTop w:val="300"/>
          <w:marBottom w:val="0"/>
          <w:divBdr>
            <w:top w:val="none" w:sz="0" w:space="0" w:color="auto"/>
            <w:left w:val="none" w:sz="0" w:space="0" w:color="auto"/>
            <w:bottom w:val="none" w:sz="0" w:space="0" w:color="auto"/>
            <w:right w:val="none" w:sz="0" w:space="0" w:color="auto"/>
          </w:divBdr>
        </w:div>
        <w:div w:id="2038846982">
          <w:marLeft w:val="0"/>
          <w:marRight w:val="0"/>
          <w:marTop w:val="300"/>
          <w:marBottom w:val="0"/>
          <w:divBdr>
            <w:top w:val="none" w:sz="0" w:space="0" w:color="auto"/>
            <w:left w:val="none" w:sz="0" w:space="0" w:color="auto"/>
            <w:bottom w:val="none" w:sz="0" w:space="0" w:color="auto"/>
            <w:right w:val="none" w:sz="0" w:space="0" w:color="auto"/>
          </w:divBdr>
        </w:div>
        <w:div w:id="1924753828">
          <w:marLeft w:val="0"/>
          <w:marRight w:val="0"/>
          <w:marTop w:val="300"/>
          <w:marBottom w:val="0"/>
          <w:divBdr>
            <w:top w:val="none" w:sz="0" w:space="0" w:color="auto"/>
            <w:left w:val="none" w:sz="0" w:space="0" w:color="auto"/>
            <w:bottom w:val="none" w:sz="0" w:space="0" w:color="auto"/>
            <w:right w:val="none" w:sz="0" w:space="0" w:color="auto"/>
          </w:divBdr>
        </w:div>
        <w:div w:id="1724022176">
          <w:marLeft w:val="0"/>
          <w:marRight w:val="0"/>
          <w:marTop w:val="300"/>
          <w:marBottom w:val="0"/>
          <w:divBdr>
            <w:top w:val="none" w:sz="0" w:space="0" w:color="auto"/>
            <w:left w:val="none" w:sz="0" w:space="0" w:color="auto"/>
            <w:bottom w:val="none" w:sz="0" w:space="0" w:color="auto"/>
            <w:right w:val="none" w:sz="0" w:space="0" w:color="auto"/>
          </w:divBdr>
        </w:div>
      </w:divsChild>
    </w:div>
    <w:div w:id="417554206">
      <w:bodyDiv w:val="1"/>
      <w:marLeft w:val="0"/>
      <w:marRight w:val="0"/>
      <w:marTop w:val="0"/>
      <w:marBottom w:val="0"/>
      <w:divBdr>
        <w:top w:val="none" w:sz="0" w:space="0" w:color="auto"/>
        <w:left w:val="none" w:sz="0" w:space="0" w:color="auto"/>
        <w:bottom w:val="none" w:sz="0" w:space="0" w:color="auto"/>
        <w:right w:val="none" w:sz="0" w:space="0" w:color="auto"/>
      </w:divBdr>
      <w:divsChild>
        <w:div w:id="1386567577">
          <w:marLeft w:val="0"/>
          <w:marRight w:val="0"/>
          <w:marTop w:val="480"/>
          <w:marBottom w:val="0"/>
          <w:divBdr>
            <w:top w:val="none" w:sz="0" w:space="0" w:color="auto"/>
            <w:left w:val="none" w:sz="0" w:space="0" w:color="auto"/>
            <w:bottom w:val="none" w:sz="0" w:space="0" w:color="auto"/>
            <w:right w:val="none" w:sz="0" w:space="0" w:color="auto"/>
          </w:divBdr>
        </w:div>
      </w:divsChild>
    </w:div>
    <w:div w:id="710151507">
      <w:bodyDiv w:val="1"/>
      <w:marLeft w:val="0"/>
      <w:marRight w:val="0"/>
      <w:marTop w:val="0"/>
      <w:marBottom w:val="0"/>
      <w:divBdr>
        <w:top w:val="none" w:sz="0" w:space="0" w:color="auto"/>
        <w:left w:val="none" w:sz="0" w:space="0" w:color="auto"/>
        <w:bottom w:val="none" w:sz="0" w:space="0" w:color="auto"/>
        <w:right w:val="none" w:sz="0" w:space="0" w:color="auto"/>
      </w:divBdr>
    </w:div>
    <w:div w:id="1562445410">
      <w:bodyDiv w:val="1"/>
      <w:marLeft w:val="0"/>
      <w:marRight w:val="0"/>
      <w:marTop w:val="0"/>
      <w:marBottom w:val="0"/>
      <w:divBdr>
        <w:top w:val="none" w:sz="0" w:space="0" w:color="auto"/>
        <w:left w:val="none" w:sz="0" w:space="0" w:color="auto"/>
        <w:bottom w:val="none" w:sz="0" w:space="0" w:color="auto"/>
        <w:right w:val="none" w:sz="0" w:space="0" w:color="auto"/>
      </w:divBdr>
      <w:divsChild>
        <w:div w:id="784497782">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goo.com.tw/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Lin</dc:creator>
  <cp:keywords/>
  <dc:description/>
  <cp:lastModifiedBy>Ivy Lin</cp:lastModifiedBy>
  <cp:revision>9</cp:revision>
  <cp:lastPrinted>2025-07-31T07:16:00Z</cp:lastPrinted>
  <dcterms:created xsi:type="dcterms:W3CDTF">2025-07-24T02:56:00Z</dcterms:created>
  <dcterms:modified xsi:type="dcterms:W3CDTF">2025-08-04T02:31:00Z</dcterms:modified>
</cp:coreProperties>
</file>